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1C4" w:rsidRPr="009845DA" w:rsidRDefault="004E578E" w:rsidP="004E578E">
      <w:pPr>
        <w:rPr>
          <w:rFonts w:ascii="Berlin Sans FB" w:hAnsi="Berlin Sans FB"/>
          <w:sz w:val="24"/>
        </w:rPr>
      </w:pPr>
      <w:bookmarkStart w:id="0" w:name="_GoBack"/>
      <w:bookmarkEnd w:id="0"/>
      <w:r w:rsidRPr="008F0CD1">
        <w:rPr>
          <w:b/>
          <w:noProof/>
        </w:rPr>
        <w:drawing>
          <wp:anchor distT="0" distB="0" distL="114300" distR="114300" simplePos="0" relativeHeight="251660288" behindDoc="0" locked="0" layoutInCell="1" allowOverlap="1" wp14:anchorId="22125099">
            <wp:simplePos x="0" y="0"/>
            <wp:positionH relativeFrom="margin">
              <wp:align>center</wp:align>
            </wp:positionH>
            <wp:positionV relativeFrom="paragraph">
              <wp:posOffset>6088644</wp:posOffset>
            </wp:positionV>
            <wp:extent cx="1476745"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54" r="13284" b="16606"/>
                    <a:stretch/>
                  </pic:blipFill>
                  <pic:spPr bwMode="auto">
                    <a:xfrm>
                      <a:off x="0" y="0"/>
                      <a:ext cx="147674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1C4" w:rsidRPr="008F0CD1">
        <w:rPr>
          <w:b/>
          <w:noProof/>
        </w:rPr>
        <mc:AlternateContent>
          <mc:Choice Requires="wps">
            <w:drawing>
              <wp:anchor distT="45720" distB="45720" distL="114300" distR="114300" simplePos="0" relativeHeight="251659264" behindDoc="0" locked="0" layoutInCell="1" allowOverlap="1">
                <wp:simplePos x="0" y="0"/>
                <wp:positionH relativeFrom="column">
                  <wp:posOffset>-220532</wp:posOffset>
                </wp:positionH>
                <wp:positionV relativeFrom="paragraph">
                  <wp:posOffset>599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rsidR="00661F9E" w:rsidRDefault="00661F9E" w:rsidP="00FE3EB5">
                            <w:pPr>
                              <w:jc w:val="center"/>
                              <w:rPr>
                                <w:rFonts w:ascii="Berlin Sans FB" w:hAnsi="Berlin Sans FB"/>
                                <w:sz w:val="72"/>
                              </w:rPr>
                            </w:pPr>
                          </w:p>
                          <w:p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rsidR="00661F9E" w:rsidRDefault="004E578E" w:rsidP="00FE3EB5">
                            <w:pPr>
                              <w:jc w:val="center"/>
                              <w:rPr>
                                <w:rFonts w:ascii="Berlin Sans FB" w:hAnsi="Berlin Sans FB"/>
                                <w:sz w:val="72"/>
                              </w:rPr>
                            </w:pPr>
                            <w:r>
                              <w:rPr>
                                <w:rFonts w:ascii="Berlin Sans FB" w:hAnsi="Berlin Sans FB"/>
                                <w:sz w:val="72"/>
                              </w:rPr>
                              <w:t>An Inspector Calls</w:t>
                            </w:r>
                          </w:p>
                          <w:p w:rsidR="004E578E" w:rsidRDefault="004E578E" w:rsidP="00FE3EB5">
                            <w:pPr>
                              <w:rPr>
                                <w:rFonts w:cstheme="minorHAnsi"/>
                                <w:b/>
                                <w:sz w:val="40"/>
                              </w:rPr>
                            </w:pPr>
                            <w:r>
                              <w:rPr>
                                <w:rFonts w:cstheme="minorHAnsi"/>
                                <w:b/>
                                <w:sz w:val="40"/>
                              </w:rPr>
                              <w:tab/>
                            </w:r>
                            <w:r>
                              <w:rPr>
                                <w:rFonts w:cstheme="minorHAnsi"/>
                                <w:b/>
                                <w:sz w:val="40"/>
                              </w:rPr>
                              <w:tab/>
                            </w:r>
                            <w:r>
                              <w:rPr>
                                <w:rFonts w:cstheme="minorHAnsi"/>
                                <w:b/>
                                <w:sz w:val="40"/>
                              </w:rPr>
                              <w:tab/>
                            </w:r>
                            <w:r>
                              <w:rPr>
                                <w:rFonts w:cstheme="minorHAnsi"/>
                                <w:b/>
                                <w:sz w:val="40"/>
                              </w:rPr>
                              <w:tab/>
                            </w:r>
                            <w:r>
                              <w:rPr>
                                <w:rFonts w:cstheme="minorHAnsi"/>
                                <w:b/>
                                <w:sz w:val="40"/>
                              </w:rPr>
                              <w:tab/>
                            </w:r>
                            <w:r>
                              <w:rPr>
                                <w:rFonts w:cstheme="minorHAnsi"/>
                                <w:b/>
                                <w:sz w:val="40"/>
                              </w:rPr>
                              <w:tab/>
                              <w:t>Work Book</w:t>
                            </w:r>
                          </w:p>
                          <w:p w:rsidR="004E578E" w:rsidRDefault="004E578E" w:rsidP="00FE3EB5">
                            <w:pPr>
                              <w:rPr>
                                <w:rFonts w:cstheme="minorHAnsi"/>
                                <w:b/>
                                <w:sz w:val="40"/>
                              </w:rPr>
                            </w:pPr>
                            <w:r>
                              <w:rPr>
                                <w:rFonts w:cstheme="minorHAnsi"/>
                                <w:b/>
                                <w:sz w:val="40"/>
                              </w:rPr>
                              <w:tab/>
                            </w:r>
                            <w:r>
                              <w:rPr>
                                <w:rFonts w:cstheme="minorHAnsi"/>
                                <w:b/>
                                <w:sz w:val="40"/>
                              </w:rPr>
                              <w:tab/>
                            </w:r>
                            <w:r>
                              <w:rPr>
                                <w:rFonts w:cstheme="minorHAnsi"/>
                                <w:b/>
                                <w:sz w:val="40"/>
                              </w:rPr>
                              <w:tab/>
                            </w:r>
                            <w:r>
                              <w:rPr>
                                <w:rFonts w:cstheme="minorHAnsi"/>
                                <w:b/>
                                <w:sz w:val="40"/>
                              </w:rPr>
                              <w:tab/>
                              <w:t xml:space="preserve">Complete all reading and tasks </w:t>
                            </w:r>
                          </w:p>
                          <w:p w:rsidR="004E578E" w:rsidRDefault="004E578E" w:rsidP="00FE3EB5">
                            <w:pPr>
                              <w:rPr>
                                <w:rFonts w:cstheme="minorHAnsi"/>
                                <w:b/>
                                <w:sz w:val="40"/>
                              </w:rPr>
                            </w:pPr>
                          </w:p>
                          <w:p w:rsidR="004E578E" w:rsidRDefault="004E578E" w:rsidP="00FE3EB5">
                            <w:pPr>
                              <w:rPr>
                                <w:rFonts w:cstheme="minorHAnsi"/>
                                <w:b/>
                                <w:sz w:val="40"/>
                              </w:rPr>
                            </w:pPr>
                          </w:p>
                          <w:p w:rsidR="004E578E" w:rsidRDefault="004E578E" w:rsidP="00FE3EB5">
                            <w:pPr>
                              <w:rPr>
                                <w:rFonts w:cstheme="minorHAnsi"/>
                                <w:b/>
                                <w:sz w:val="40"/>
                              </w:rPr>
                            </w:pPr>
                          </w:p>
                          <w:p w:rsidR="00661F9E" w:rsidRPr="00FE3EB5" w:rsidRDefault="00661F9E" w:rsidP="00FE3EB5">
                            <w:pPr>
                              <w:rPr>
                                <w:rFonts w:cstheme="minorHAnsi"/>
                                <w:b/>
                                <w:sz w:val="40"/>
                              </w:rPr>
                            </w:pPr>
                            <w:r w:rsidRPr="00FE3EB5">
                              <w:rPr>
                                <w:rFonts w:cstheme="minorHAnsi"/>
                                <w:b/>
                                <w:sz w:val="40"/>
                              </w:rPr>
                              <w:t>Name:</w:t>
                            </w:r>
                          </w:p>
                          <w:p w:rsidR="00661F9E" w:rsidRPr="00FE3EB5" w:rsidRDefault="00661F9E" w:rsidP="00FE3EB5">
                            <w:pPr>
                              <w:rPr>
                                <w:rFonts w:cstheme="minorHAnsi"/>
                                <w:b/>
                                <w:sz w:val="40"/>
                              </w:rPr>
                            </w:pPr>
                            <w:r w:rsidRPr="00FE3EB5">
                              <w:rPr>
                                <w:rFonts w:cstheme="minorHAnsi"/>
                                <w:b/>
                                <w:sz w:val="40"/>
                              </w:rPr>
                              <w:t>Class:</w:t>
                            </w:r>
                          </w:p>
                          <w:p w:rsidR="00661F9E" w:rsidRDefault="00661F9E" w:rsidP="004E578E">
                            <w:pPr>
                              <w:rPr>
                                <w:rFonts w:cstheme="minorHAnsi"/>
                                <w:b/>
                                <w:sz w:val="40"/>
                              </w:rPr>
                            </w:pPr>
                            <w:r w:rsidRPr="00FE3EB5">
                              <w:rPr>
                                <w:rFonts w:cstheme="minorHAnsi"/>
                                <w:b/>
                                <w:sz w:val="40"/>
                              </w:rPr>
                              <w:t>Teache</w:t>
                            </w:r>
                            <w:r w:rsidR="004E578E">
                              <w:rPr>
                                <w:rFonts w:cstheme="minorHAnsi"/>
                                <w:b/>
                                <w:sz w:val="40"/>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05pt;width:556.5pt;height:7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">
                <v:textbox>
                  <w:txbxContent>
                    <w:p w:rsidR="00661F9E" w:rsidRDefault="00661F9E" w:rsidP="00FE3EB5">
                      <w:pPr>
                        <w:jc w:val="center"/>
                        <w:rPr>
                          <w:rFonts w:ascii="Berlin Sans FB" w:hAnsi="Berlin Sans FB"/>
                          <w:sz w:val="72"/>
                        </w:rPr>
                      </w:pPr>
                    </w:p>
                    <w:p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rsidR="00661F9E" w:rsidRDefault="004E578E" w:rsidP="00FE3EB5">
                      <w:pPr>
                        <w:jc w:val="center"/>
                        <w:rPr>
                          <w:rFonts w:ascii="Berlin Sans FB" w:hAnsi="Berlin Sans FB"/>
                          <w:sz w:val="72"/>
                        </w:rPr>
                      </w:pPr>
                      <w:r>
                        <w:rPr>
                          <w:rFonts w:ascii="Berlin Sans FB" w:hAnsi="Berlin Sans FB"/>
                          <w:sz w:val="72"/>
                        </w:rPr>
                        <w:t>An Inspector Calls</w:t>
                      </w:r>
                    </w:p>
                    <w:p w:rsidR="004E578E" w:rsidRDefault="004E578E" w:rsidP="00FE3EB5">
                      <w:pPr>
                        <w:rPr>
                          <w:rFonts w:cstheme="minorHAnsi"/>
                          <w:b/>
                          <w:sz w:val="40"/>
                        </w:rPr>
                      </w:pPr>
                      <w:r>
                        <w:rPr>
                          <w:rFonts w:cstheme="minorHAnsi"/>
                          <w:b/>
                          <w:sz w:val="40"/>
                        </w:rPr>
                        <w:tab/>
                      </w:r>
                      <w:r>
                        <w:rPr>
                          <w:rFonts w:cstheme="minorHAnsi"/>
                          <w:b/>
                          <w:sz w:val="40"/>
                        </w:rPr>
                        <w:tab/>
                      </w:r>
                      <w:r>
                        <w:rPr>
                          <w:rFonts w:cstheme="minorHAnsi"/>
                          <w:b/>
                          <w:sz w:val="40"/>
                        </w:rPr>
                        <w:tab/>
                      </w:r>
                      <w:r>
                        <w:rPr>
                          <w:rFonts w:cstheme="minorHAnsi"/>
                          <w:b/>
                          <w:sz w:val="40"/>
                        </w:rPr>
                        <w:tab/>
                      </w:r>
                      <w:r>
                        <w:rPr>
                          <w:rFonts w:cstheme="minorHAnsi"/>
                          <w:b/>
                          <w:sz w:val="40"/>
                        </w:rPr>
                        <w:tab/>
                      </w:r>
                      <w:r>
                        <w:rPr>
                          <w:rFonts w:cstheme="minorHAnsi"/>
                          <w:b/>
                          <w:sz w:val="40"/>
                        </w:rPr>
                        <w:tab/>
                        <w:t>Work Book</w:t>
                      </w:r>
                    </w:p>
                    <w:p w:rsidR="004E578E" w:rsidRDefault="004E578E" w:rsidP="00FE3EB5">
                      <w:pPr>
                        <w:rPr>
                          <w:rFonts w:cstheme="minorHAnsi"/>
                          <w:b/>
                          <w:sz w:val="40"/>
                        </w:rPr>
                      </w:pPr>
                      <w:r>
                        <w:rPr>
                          <w:rFonts w:cstheme="minorHAnsi"/>
                          <w:b/>
                          <w:sz w:val="40"/>
                        </w:rPr>
                        <w:tab/>
                      </w:r>
                      <w:r>
                        <w:rPr>
                          <w:rFonts w:cstheme="minorHAnsi"/>
                          <w:b/>
                          <w:sz w:val="40"/>
                        </w:rPr>
                        <w:tab/>
                      </w:r>
                      <w:r>
                        <w:rPr>
                          <w:rFonts w:cstheme="minorHAnsi"/>
                          <w:b/>
                          <w:sz w:val="40"/>
                        </w:rPr>
                        <w:tab/>
                      </w:r>
                      <w:r>
                        <w:rPr>
                          <w:rFonts w:cstheme="minorHAnsi"/>
                          <w:b/>
                          <w:sz w:val="40"/>
                        </w:rPr>
                        <w:tab/>
                        <w:t xml:space="preserve">Complete all reading and tasks </w:t>
                      </w:r>
                    </w:p>
                    <w:p w:rsidR="004E578E" w:rsidRDefault="004E578E" w:rsidP="00FE3EB5">
                      <w:pPr>
                        <w:rPr>
                          <w:rFonts w:cstheme="minorHAnsi"/>
                          <w:b/>
                          <w:sz w:val="40"/>
                        </w:rPr>
                      </w:pPr>
                    </w:p>
                    <w:p w:rsidR="004E578E" w:rsidRDefault="004E578E" w:rsidP="00FE3EB5">
                      <w:pPr>
                        <w:rPr>
                          <w:rFonts w:cstheme="minorHAnsi"/>
                          <w:b/>
                          <w:sz w:val="40"/>
                        </w:rPr>
                      </w:pPr>
                    </w:p>
                    <w:p w:rsidR="004E578E" w:rsidRDefault="004E578E" w:rsidP="00FE3EB5">
                      <w:pPr>
                        <w:rPr>
                          <w:rFonts w:cstheme="minorHAnsi"/>
                          <w:b/>
                          <w:sz w:val="40"/>
                        </w:rPr>
                      </w:pPr>
                    </w:p>
                    <w:p w:rsidR="00661F9E" w:rsidRPr="00FE3EB5" w:rsidRDefault="00661F9E" w:rsidP="00FE3EB5">
                      <w:pPr>
                        <w:rPr>
                          <w:rFonts w:cstheme="minorHAnsi"/>
                          <w:b/>
                          <w:sz w:val="40"/>
                        </w:rPr>
                      </w:pPr>
                      <w:r w:rsidRPr="00FE3EB5">
                        <w:rPr>
                          <w:rFonts w:cstheme="minorHAnsi"/>
                          <w:b/>
                          <w:sz w:val="40"/>
                        </w:rPr>
                        <w:t>Name:</w:t>
                      </w:r>
                    </w:p>
                    <w:p w:rsidR="00661F9E" w:rsidRPr="00FE3EB5" w:rsidRDefault="00661F9E" w:rsidP="00FE3EB5">
                      <w:pPr>
                        <w:rPr>
                          <w:rFonts w:cstheme="minorHAnsi"/>
                          <w:b/>
                          <w:sz w:val="40"/>
                        </w:rPr>
                      </w:pPr>
                      <w:r w:rsidRPr="00FE3EB5">
                        <w:rPr>
                          <w:rFonts w:cstheme="minorHAnsi"/>
                          <w:b/>
                          <w:sz w:val="40"/>
                        </w:rPr>
                        <w:t>Class:</w:t>
                      </w:r>
                    </w:p>
                    <w:p w:rsidR="00661F9E" w:rsidRDefault="00661F9E" w:rsidP="004E578E">
                      <w:pPr>
                        <w:rPr>
                          <w:rFonts w:cstheme="minorHAnsi"/>
                          <w:b/>
                          <w:sz w:val="40"/>
                        </w:rPr>
                      </w:pPr>
                      <w:r w:rsidRPr="00FE3EB5">
                        <w:rPr>
                          <w:rFonts w:cstheme="minorHAnsi"/>
                          <w:b/>
                          <w:sz w:val="40"/>
                        </w:rPr>
                        <w:t>Teache</w:t>
                      </w:r>
                      <w:r w:rsidR="004E578E">
                        <w:rPr>
                          <w:rFonts w:cstheme="minorHAnsi"/>
                          <w:b/>
                          <w:sz w:val="40"/>
                        </w:rPr>
                        <w:t>r:</w:t>
                      </w:r>
                    </w:p>
                  </w:txbxContent>
                </v:textbox>
                <w10:wrap type="square"/>
              </v:shape>
            </w:pict>
          </mc:Fallback>
        </mc:AlternateContent>
      </w:r>
      <w:r w:rsidR="008241C4" w:rsidRPr="009845DA">
        <w:rPr>
          <w:rFonts w:ascii="Berlin Sans FB" w:hAnsi="Berlin Sans FB"/>
          <w:sz w:val="24"/>
        </w:rPr>
        <w:t>NSPECTOR CALLS</w:t>
      </w:r>
    </w:p>
    <w:p w:rsidR="008241C4" w:rsidRPr="009845DA" w:rsidRDefault="008241C4" w:rsidP="008241C4">
      <w:pPr>
        <w:jc w:val="both"/>
        <w:rPr>
          <w:i/>
        </w:rPr>
      </w:pPr>
      <w:r w:rsidRPr="009845DA">
        <w:rPr>
          <w:i/>
        </w:rPr>
        <w:lastRenderedPageBreak/>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241C4" w:rsidRPr="009845DA" w:rsidTr="008241C4">
        <w:tc>
          <w:tcPr>
            <w:tcW w:w="10456" w:type="dxa"/>
            <w:shd w:val="clear" w:color="auto" w:fill="000000" w:themeFill="text1"/>
          </w:tcPr>
          <w:p w:rsidR="008241C4" w:rsidRPr="009845DA" w:rsidRDefault="008241C4" w:rsidP="008241C4">
            <w:pPr>
              <w:jc w:val="both"/>
              <w:rPr>
                <w:b/>
              </w:rPr>
            </w:pPr>
            <w:r w:rsidRPr="009845DA">
              <w:rPr>
                <w:b/>
                <w:sz w:val="24"/>
              </w:rPr>
              <w:t>Activity 1: Retrieval Grid</w:t>
            </w:r>
          </w:p>
        </w:tc>
      </w:tr>
    </w:tbl>
    <w:p w:rsidR="008241C4" w:rsidRPr="00833E08" w:rsidRDefault="008241C4" w:rsidP="008241C4">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7458D8">
        <w:tc>
          <w:tcPr>
            <w:tcW w:w="2614" w:type="dxa"/>
            <w:shd w:val="clear" w:color="auto" w:fill="5DBAFF"/>
          </w:tcPr>
          <w:p w:rsidR="008241C4" w:rsidRPr="008F0CD1" w:rsidRDefault="007458D8" w:rsidP="007458D8">
            <w:pPr>
              <w:jc w:val="center"/>
              <w:rPr>
                <w:b/>
              </w:rPr>
            </w:pPr>
            <w:r w:rsidRPr="008F0CD1">
              <w:rPr>
                <w:b/>
                <w:color w:val="000000" w:themeColor="text1"/>
              </w:rPr>
              <w:t>What is the significance of the name Daisy Renton?</w:t>
            </w:r>
          </w:p>
          <w:p w:rsidR="008241C4" w:rsidRPr="008F0CD1" w:rsidRDefault="008241C4" w:rsidP="008241C4">
            <w:pPr>
              <w:jc w:val="both"/>
              <w:rPr>
                <w:b/>
              </w:rPr>
            </w:pPr>
          </w:p>
          <w:p w:rsidR="008241C4" w:rsidRPr="008F0CD1" w:rsidRDefault="008241C4" w:rsidP="008241C4">
            <w:pPr>
              <w:jc w:val="both"/>
              <w:rPr>
                <w:b/>
              </w:rPr>
            </w:pPr>
          </w:p>
        </w:tc>
        <w:tc>
          <w:tcPr>
            <w:tcW w:w="2614" w:type="dxa"/>
            <w:shd w:val="clear" w:color="auto" w:fill="FF7171"/>
          </w:tcPr>
          <w:p w:rsidR="008241C4" w:rsidRPr="008F0CD1" w:rsidRDefault="007458D8" w:rsidP="007458D8">
            <w:pPr>
              <w:jc w:val="center"/>
              <w:rPr>
                <w:b/>
              </w:rPr>
            </w:pPr>
            <w:r w:rsidRPr="008F0CD1">
              <w:rPr>
                <w:b/>
              </w:rPr>
              <w:t>How is an audience meant to react to Gerald?</w:t>
            </w:r>
          </w:p>
        </w:tc>
        <w:tc>
          <w:tcPr>
            <w:tcW w:w="2614" w:type="dxa"/>
            <w:shd w:val="clear" w:color="auto" w:fill="AE78D6"/>
          </w:tcPr>
          <w:p w:rsidR="008241C4" w:rsidRPr="008F0CD1" w:rsidRDefault="007458D8" w:rsidP="007458D8">
            <w:pPr>
              <w:jc w:val="center"/>
              <w:rPr>
                <w:b/>
              </w:rPr>
            </w:pPr>
            <w:r w:rsidRPr="008F0CD1">
              <w:rPr>
                <w:b/>
              </w:rPr>
              <w:t>Why is Mr. Birling excited for his daughter’s engagement to Gerald?</w:t>
            </w:r>
          </w:p>
        </w:tc>
        <w:tc>
          <w:tcPr>
            <w:tcW w:w="2614" w:type="dxa"/>
            <w:shd w:val="clear" w:color="auto" w:fill="25FF88"/>
          </w:tcPr>
          <w:p w:rsidR="008241C4" w:rsidRPr="008F0CD1" w:rsidRDefault="007458D8" w:rsidP="007458D8">
            <w:pPr>
              <w:jc w:val="center"/>
              <w:rPr>
                <w:b/>
              </w:rPr>
            </w:pPr>
            <w:r w:rsidRPr="008F0CD1">
              <w:rPr>
                <w:b/>
              </w:rPr>
              <w:t>Sheila says she complained about Eva because she thought Eva was making fun of her. What is the real reason?</w:t>
            </w:r>
          </w:p>
        </w:tc>
      </w:tr>
      <w:tr w:rsidR="008241C4" w:rsidRPr="008F0CD1" w:rsidTr="007458D8">
        <w:tc>
          <w:tcPr>
            <w:tcW w:w="2614" w:type="dxa"/>
            <w:shd w:val="clear" w:color="auto" w:fill="AE78D6"/>
          </w:tcPr>
          <w:p w:rsidR="008241C4" w:rsidRPr="008F0CD1" w:rsidRDefault="00205557" w:rsidP="00205557">
            <w:pPr>
              <w:jc w:val="center"/>
              <w:rPr>
                <w:b/>
              </w:rPr>
            </w:pPr>
            <w:r w:rsidRPr="008F0CD1">
              <w:rPr>
                <w:b/>
              </w:rPr>
              <w:t>What is dramatic irony and how is it used by Priestley to make Birling unlikeable?</w:t>
            </w:r>
          </w:p>
          <w:p w:rsidR="008241C4" w:rsidRPr="008F0CD1" w:rsidRDefault="008241C4" w:rsidP="008241C4">
            <w:pPr>
              <w:jc w:val="both"/>
              <w:rPr>
                <w:b/>
              </w:rPr>
            </w:pPr>
          </w:p>
        </w:tc>
        <w:tc>
          <w:tcPr>
            <w:tcW w:w="2614" w:type="dxa"/>
            <w:shd w:val="clear" w:color="auto" w:fill="25FF88"/>
          </w:tcPr>
          <w:p w:rsidR="008241C4" w:rsidRPr="008F0CD1" w:rsidRDefault="00205557" w:rsidP="00205557">
            <w:pPr>
              <w:jc w:val="center"/>
              <w:rPr>
                <w:b/>
              </w:rPr>
            </w:pPr>
            <w:r w:rsidRPr="008F0CD1">
              <w:rPr>
                <w:b/>
              </w:rPr>
              <w:t>How is power explored in the play?</w:t>
            </w:r>
          </w:p>
        </w:tc>
        <w:tc>
          <w:tcPr>
            <w:tcW w:w="2614" w:type="dxa"/>
            <w:shd w:val="clear" w:color="auto" w:fill="FF7171"/>
          </w:tcPr>
          <w:p w:rsidR="008241C4" w:rsidRPr="008F0CD1" w:rsidRDefault="007458D8" w:rsidP="007458D8">
            <w:pPr>
              <w:jc w:val="center"/>
              <w:rPr>
                <w:b/>
                <w:color w:val="000000" w:themeColor="text1"/>
              </w:rPr>
            </w:pPr>
            <w:r w:rsidRPr="008F0CD1">
              <w:rPr>
                <w:b/>
                <w:color w:val="000000" w:themeColor="text1"/>
              </w:rPr>
              <w:t>Why does Priestley name the victim of the play ‘Eva Smith’?</w:t>
            </w:r>
          </w:p>
        </w:tc>
        <w:tc>
          <w:tcPr>
            <w:tcW w:w="2614" w:type="dxa"/>
            <w:shd w:val="clear" w:color="auto" w:fill="5DBAFF"/>
          </w:tcPr>
          <w:p w:rsidR="008241C4" w:rsidRPr="008F0CD1" w:rsidRDefault="007458D8" w:rsidP="007458D8">
            <w:pPr>
              <w:jc w:val="center"/>
              <w:rPr>
                <w:b/>
              </w:rPr>
            </w:pPr>
            <w:r w:rsidRPr="008F0CD1">
              <w:rPr>
                <w:b/>
              </w:rPr>
              <w:t>What is Priestley exploring with the concept of ‘dual self’?</w:t>
            </w:r>
          </w:p>
        </w:tc>
      </w:tr>
      <w:tr w:rsidR="008241C4" w:rsidRPr="008F0CD1" w:rsidTr="007458D8">
        <w:tc>
          <w:tcPr>
            <w:tcW w:w="2614" w:type="dxa"/>
            <w:shd w:val="clear" w:color="auto" w:fill="25FF88"/>
          </w:tcPr>
          <w:p w:rsidR="008241C4" w:rsidRPr="008F0CD1" w:rsidRDefault="006B649B" w:rsidP="006B649B">
            <w:pPr>
              <w:jc w:val="center"/>
              <w:rPr>
                <w:b/>
              </w:rPr>
            </w:pPr>
            <w:r w:rsidRPr="008F0CD1">
              <w:rPr>
                <w:b/>
              </w:rPr>
              <w:t>Why does Sheila become the voice of the Inspector when he leaves the room?</w:t>
            </w:r>
          </w:p>
          <w:p w:rsidR="008241C4" w:rsidRPr="008F0CD1" w:rsidRDefault="008241C4" w:rsidP="008241C4">
            <w:pPr>
              <w:jc w:val="both"/>
              <w:rPr>
                <w:b/>
              </w:rPr>
            </w:pPr>
          </w:p>
        </w:tc>
        <w:tc>
          <w:tcPr>
            <w:tcW w:w="2614" w:type="dxa"/>
            <w:shd w:val="clear" w:color="auto" w:fill="5DBAFF"/>
          </w:tcPr>
          <w:p w:rsidR="008241C4" w:rsidRPr="008F0CD1" w:rsidRDefault="00205557" w:rsidP="007458D8">
            <w:pPr>
              <w:jc w:val="center"/>
              <w:rPr>
                <w:b/>
              </w:rPr>
            </w:pPr>
            <w:r w:rsidRPr="008F0CD1">
              <w:rPr>
                <w:b/>
              </w:rPr>
              <w:t>What is Eva and Eric’s baby symbolic of?</w:t>
            </w:r>
          </w:p>
        </w:tc>
        <w:tc>
          <w:tcPr>
            <w:tcW w:w="2614" w:type="dxa"/>
            <w:shd w:val="clear" w:color="auto" w:fill="AE78D6"/>
          </w:tcPr>
          <w:p w:rsidR="008241C4" w:rsidRPr="008F0CD1" w:rsidRDefault="006B649B" w:rsidP="00205557">
            <w:pPr>
              <w:jc w:val="center"/>
              <w:rPr>
                <w:b/>
              </w:rPr>
            </w:pPr>
            <w:r w:rsidRPr="008F0CD1">
              <w:rPr>
                <w:b/>
              </w:rPr>
              <w:t>Why does the play happen in real time?</w:t>
            </w:r>
          </w:p>
        </w:tc>
        <w:tc>
          <w:tcPr>
            <w:tcW w:w="2614" w:type="dxa"/>
            <w:shd w:val="clear" w:color="auto" w:fill="FF7171"/>
          </w:tcPr>
          <w:p w:rsidR="008241C4" w:rsidRPr="008F0CD1" w:rsidRDefault="006B649B" w:rsidP="006B649B">
            <w:pPr>
              <w:jc w:val="center"/>
              <w:rPr>
                <w:b/>
              </w:rPr>
            </w:pPr>
            <w:r w:rsidRPr="008F0CD1">
              <w:rPr>
                <w:b/>
              </w:rPr>
              <w:t>What is symbolic about the way Eva Smith uses disinfectant to end her life?</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556AF2">
        <w:tc>
          <w:tcPr>
            <w:tcW w:w="2614" w:type="dxa"/>
            <w:shd w:val="clear" w:color="auto" w:fill="5DBAFF"/>
          </w:tcPr>
          <w:p w:rsidR="008241C4" w:rsidRPr="008F0CD1" w:rsidRDefault="008241C4" w:rsidP="008241C4">
            <w:pPr>
              <w:jc w:val="center"/>
              <w:rPr>
                <w:b/>
              </w:rPr>
            </w:pPr>
            <w:r w:rsidRPr="008F0CD1">
              <w:rPr>
                <w:b/>
              </w:rPr>
              <w:t>One Point</w:t>
            </w:r>
          </w:p>
        </w:tc>
        <w:tc>
          <w:tcPr>
            <w:tcW w:w="2614" w:type="dxa"/>
            <w:shd w:val="clear" w:color="auto" w:fill="FF7171"/>
          </w:tcPr>
          <w:p w:rsidR="008241C4" w:rsidRPr="008F0CD1" w:rsidRDefault="008241C4" w:rsidP="008241C4">
            <w:pPr>
              <w:jc w:val="center"/>
              <w:rPr>
                <w:b/>
              </w:rPr>
            </w:pPr>
            <w:r w:rsidRPr="008F0CD1">
              <w:rPr>
                <w:b/>
              </w:rPr>
              <w:t>Two Points</w:t>
            </w:r>
          </w:p>
        </w:tc>
        <w:tc>
          <w:tcPr>
            <w:tcW w:w="2614" w:type="dxa"/>
            <w:shd w:val="clear" w:color="auto" w:fill="25FF88"/>
          </w:tcPr>
          <w:p w:rsidR="008241C4" w:rsidRPr="008F0CD1" w:rsidRDefault="008241C4" w:rsidP="008241C4">
            <w:pPr>
              <w:jc w:val="center"/>
              <w:rPr>
                <w:b/>
              </w:rPr>
            </w:pPr>
            <w:r w:rsidRPr="008F0CD1">
              <w:rPr>
                <w:b/>
              </w:rPr>
              <w:t>Three Points</w:t>
            </w:r>
          </w:p>
        </w:tc>
        <w:tc>
          <w:tcPr>
            <w:tcW w:w="2614" w:type="dxa"/>
            <w:shd w:val="clear" w:color="auto" w:fill="AE78D6"/>
          </w:tcPr>
          <w:p w:rsidR="008241C4" w:rsidRPr="008F0CD1" w:rsidRDefault="008241C4" w:rsidP="008241C4">
            <w:pPr>
              <w:jc w:val="center"/>
              <w:rPr>
                <w:b/>
              </w:rPr>
            </w:pPr>
            <w:r w:rsidRPr="008F0CD1">
              <w:rPr>
                <w:b/>
              </w:rPr>
              <w:t>Four Points</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bl>
    <w:p w:rsidR="008241C4" w:rsidRPr="008F0CD1" w:rsidRDefault="008241C4">
      <w:pPr>
        <w:rPr>
          <w:b/>
        </w:rPr>
      </w:pPr>
    </w:p>
    <w:p w:rsidR="004E578E" w:rsidRDefault="008F0CD1" w:rsidP="008F0CD1">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rsidR="00FE3EB5" w:rsidRPr="009845DA" w:rsidRDefault="008F0CD1" w:rsidP="008F0CD1">
      <w:pPr>
        <w:jc w:val="both"/>
        <w:rPr>
          <w:i/>
        </w:rPr>
      </w:pPr>
      <w:r w:rsidRPr="009845DA">
        <w:rPr>
          <w:i/>
        </w:rPr>
        <w:t>.</w:t>
      </w:r>
    </w:p>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9845DA" w:rsidTr="009845DA">
        <w:tc>
          <w:tcPr>
            <w:tcW w:w="10456" w:type="dxa"/>
            <w:shd w:val="clear" w:color="auto" w:fill="000000" w:themeFill="text1"/>
          </w:tcPr>
          <w:p w:rsidR="009845DA" w:rsidRPr="009845DA" w:rsidRDefault="009845DA">
            <w:pPr>
              <w:rPr>
                <w:b/>
                <w:sz w:val="24"/>
                <w:szCs w:val="24"/>
              </w:rPr>
            </w:pPr>
            <w:r w:rsidRPr="009845DA">
              <w:rPr>
                <w:b/>
                <w:sz w:val="24"/>
                <w:szCs w:val="24"/>
              </w:rPr>
              <w:lastRenderedPageBreak/>
              <w:t>Activity 2: Dual Coding</w:t>
            </w:r>
          </w:p>
        </w:tc>
      </w:tr>
    </w:tbl>
    <w:p w:rsidR="009845DA" w:rsidRDefault="009845DA" w:rsidP="009845DA">
      <w:pPr>
        <w:jc w:val="both"/>
        <w:rPr>
          <w:i/>
        </w:rPr>
      </w:pPr>
      <w:r w:rsidRPr="00833E08">
        <w:rPr>
          <w:i/>
        </w:rPr>
        <w:t xml:space="preserve">Consider the following icons. Each icon relates to one of Priestley’s ‘big ideas’ that he explores in the play. </w:t>
      </w:r>
      <w:r w:rsidR="00BA7FCF">
        <w:rPr>
          <w:i/>
        </w:rPr>
        <w:t xml:space="preserve">Assign each icon a ‘big idea’ from the following list and then explain what each one means and where it appears in the play. One has been done for you. </w:t>
      </w:r>
      <w:r w:rsidR="001A703A">
        <w:rPr>
          <w:i/>
        </w:rPr>
        <w:t>Check your answers at the back of the booklet when you have finished.</w:t>
      </w:r>
    </w:p>
    <w:p w:rsidR="00BA7FCF" w:rsidRPr="00BA7FCF" w:rsidRDefault="00BA7FCF" w:rsidP="009845DA">
      <w:pPr>
        <w:jc w:val="both"/>
      </w:pPr>
      <w:r w:rsidRPr="00BA7FCF">
        <w:rPr>
          <w:b/>
        </w:rPr>
        <w:t>BIG IDEAS:</w:t>
      </w:r>
      <w:r>
        <w:rPr>
          <w:b/>
        </w:rPr>
        <w:t xml:space="preserve"> </w:t>
      </w:r>
      <w:r>
        <w:t>Power, Guilt, Social Responsibility, Cause and Effect, Time, Dual Self, Capitalism, Socialism, Younger Generation vs Older Generation, The Supernatural, Morality vs Legality, Class</w:t>
      </w:r>
    </w:p>
    <w:p w:rsidR="00FE3EB5" w:rsidRPr="008F0CD1" w:rsidRDefault="005D1FB0">
      <w:pPr>
        <w:rPr>
          <w:b/>
        </w:rPr>
      </w:pPr>
      <w:r>
        <w:rPr>
          <w:noProof/>
        </w:rPr>
        <w:drawing>
          <wp:anchor distT="0" distB="0" distL="114300" distR="114300" simplePos="0" relativeHeight="251672576" behindDoc="0" locked="0" layoutInCell="1" allowOverlap="1" wp14:anchorId="732846B9" wp14:editId="6B2E2CE0">
            <wp:simplePos x="0" y="0"/>
            <wp:positionH relativeFrom="column">
              <wp:posOffset>2921580</wp:posOffset>
            </wp:positionH>
            <wp:positionV relativeFrom="paragraph">
              <wp:posOffset>241300</wp:posOffset>
            </wp:positionV>
            <wp:extent cx="730250" cy="833755"/>
            <wp:effectExtent l="0" t="0" r="0" b="4445"/>
            <wp:wrapNone/>
            <wp:docPr id="40"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BB30389" wp14:editId="671888AB">
            <wp:simplePos x="0" y="0"/>
            <wp:positionH relativeFrom="column">
              <wp:posOffset>336660</wp:posOffset>
            </wp:positionH>
            <wp:positionV relativeFrom="paragraph">
              <wp:posOffset>280670</wp:posOffset>
            </wp:positionV>
            <wp:extent cx="698023" cy="795130"/>
            <wp:effectExtent l="0" t="0" r="6985" b="5080"/>
            <wp:wrapNone/>
            <wp:docPr id="23"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8023" cy="795130"/>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5D1FB0">
      <w:pPr>
        <w:rPr>
          <w:b/>
        </w:rPr>
      </w:pPr>
      <w:r>
        <w:rPr>
          <w:noProof/>
        </w:rPr>
        <w:drawing>
          <wp:anchor distT="0" distB="0" distL="114300" distR="114300" simplePos="0" relativeHeight="251675648" behindDoc="0" locked="0" layoutInCell="1" allowOverlap="1" wp14:anchorId="29A99A98" wp14:editId="5889A66D">
            <wp:simplePos x="0" y="0"/>
            <wp:positionH relativeFrom="margin">
              <wp:posOffset>5406142</wp:posOffset>
            </wp:positionH>
            <wp:positionV relativeFrom="paragraph">
              <wp:posOffset>14605</wp:posOffset>
            </wp:positionV>
            <wp:extent cx="930628" cy="894522"/>
            <wp:effectExtent l="0" t="0" r="3175" b="1270"/>
            <wp:wrapNone/>
            <wp:docPr id="8"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628" cy="894522"/>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DE6687">
      <w:pPr>
        <w:rPr>
          <w:b/>
        </w:rPr>
      </w:pPr>
      <w:r w:rsidRPr="001A703A">
        <w:rPr>
          <w:i/>
          <w:noProof/>
          <w:sz w:val="20"/>
          <w:szCs w:val="20"/>
        </w:rPr>
        <mc:AlternateContent>
          <mc:Choice Requires="wps">
            <w:drawing>
              <wp:anchor distT="45720" distB="45720" distL="114300" distR="114300" simplePos="0" relativeHeight="251725824" behindDoc="0" locked="0" layoutInCell="1" allowOverlap="1" wp14:anchorId="2F06DAFB" wp14:editId="350BA641">
                <wp:simplePos x="0" y="0"/>
                <wp:positionH relativeFrom="page">
                  <wp:posOffset>108585</wp:posOffset>
                </wp:positionH>
                <wp:positionV relativeFrom="paragraph">
                  <wp:posOffset>194310</wp:posOffset>
                </wp:positionV>
                <wp:extent cx="2165985" cy="1414780"/>
                <wp:effectExtent l="0" t="0" r="24765" b="139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ysClr val="window" lastClr="FFFFFF"/>
                          </a:solidFill>
                          <a:miter lim="800000"/>
                          <a:headEnd/>
                          <a:tailEnd/>
                        </a:ln>
                      </wps:spPr>
                      <wps:txb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DAFB" id="_x0000_s1027" type="#_x0000_t202" style="position:absolute;margin-left:8.55pt;margin-top:15.3pt;width:170.55pt;height:111.4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" strokecolor="window">
                <v:textbo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v:textbox>
                <w10:wrap type="square" anchorx="page"/>
              </v:shape>
            </w:pict>
          </mc:Fallback>
        </mc:AlternateContent>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rPr>
        <w:drawing>
          <wp:anchor distT="0" distB="0" distL="114300" distR="114300" simplePos="0" relativeHeight="251670528" behindDoc="0" locked="0" layoutInCell="1" allowOverlap="1" wp14:anchorId="1628629F" wp14:editId="657C8F60">
            <wp:simplePos x="0" y="0"/>
            <wp:positionH relativeFrom="margin">
              <wp:posOffset>2861310</wp:posOffset>
            </wp:positionH>
            <wp:positionV relativeFrom="paragraph">
              <wp:posOffset>50800</wp:posOffset>
            </wp:positionV>
            <wp:extent cx="922655" cy="970280"/>
            <wp:effectExtent l="0" t="0" r="0" b="1270"/>
            <wp:wrapNone/>
            <wp:docPr id="30"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922655" cy="970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29776F5" wp14:editId="333FE436">
            <wp:simplePos x="0" y="0"/>
            <wp:positionH relativeFrom="margin">
              <wp:posOffset>0</wp:posOffset>
            </wp:positionH>
            <wp:positionV relativeFrom="paragraph">
              <wp:posOffset>210185</wp:posOffset>
            </wp:positionV>
            <wp:extent cx="1118235" cy="653415"/>
            <wp:effectExtent l="0" t="0" r="5715" b="0"/>
            <wp:wrapNone/>
            <wp:docPr id="32"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73B39091" wp14:editId="4ABE0BC7">
            <wp:simplePos x="0" y="0"/>
            <wp:positionH relativeFrom="column">
              <wp:posOffset>5287010</wp:posOffset>
            </wp:positionH>
            <wp:positionV relativeFrom="paragraph">
              <wp:posOffset>20437</wp:posOffset>
            </wp:positionV>
            <wp:extent cx="988695" cy="973455"/>
            <wp:effectExtent l="0" t="0" r="1905" b="0"/>
            <wp:wrapNone/>
            <wp:docPr id="36"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rPr>
        <w:drawing>
          <wp:anchor distT="0" distB="0" distL="114300" distR="114300" simplePos="0" relativeHeight="251674624" behindDoc="0" locked="0" layoutInCell="1" allowOverlap="1" wp14:anchorId="6EB57360" wp14:editId="421825F5">
            <wp:simplePos x="0" y="0"/>
            <wp:positionH relativeFrom="margin">
              <wp:align>center</wp:align>
            </wp:positionH>
            <wp:positionV relativeFrom="paragraph">
              <wp:posOffset>87630</wp:posOffset>
            </wp:positionV>
            <wp:extent cx="971550" cy="755015"/>
            <wp:effectExtent l="0" t="0" r="0" b="6985"/>
            <wp:wrapNone/>
            <wp:docPr id="22"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4D06164" wp14:editId="593526A6">
            <wp:simplePos x="0" y="0"/>
            <wp:positionH relativeFrom="column">
              <wp:posOffset>424037</wp:posOffset>
            </wp:positionH>
            <wp:positionV relativeFrom="paragraph">
              <wp:posOffset>24311</wp:posOffset>
            </wp:positionV>
            <wp:extent cx="488315" cy="741680"/>
            <wp:effectExtent l="0" t="0" r="6985" b="1270"/>
            <wp:wrapNone/>
            <wp:docPr id="38"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39C357A2" wp14:editId="77D6A9EE">
            <wp:simplePos x="0" y="0"/>
            <wp:positionH relativeFrom="column">
              <wp:posOffset>5257165</wp:posOffset>
            </wp:positionH>
            <wp:positionV relativeFrom="paragraph">
              <wp:posOffset>34225</wp:posOffset>
            </wp:positionV>
            <wp:extent cx="1009650" cy="879475"/>
            <wp:effectExtent l="0" t="0" r="0" b="0"/>
            <wp:wrapNone/>
            <wp:docPr id="24"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rPr>
        <w:drawing>
          <wp:anchor distT="0" distB="0" distL="114300" distR="114300" simplePos="0" relativeHeight="251671552" behindDoc="0" locked="0" layoutInCell="1" allowOverlap="1" wp14:anchorId="081061FD" wp14:editId="76953568">
            <wp:simplePos x="0" y="0"/>
            <wp:positionH relativeFrom="column">
              <wp:posOffset>255905</wp:posOffset>
            </wp:positionH>
            <wp:positionV relativeFrom="paragraph">
              <wp:posOffset>359410</wp:posOffset>
            </wp:positionV>
            <wp:extent cx="776605" cy="809625"/>
            <wp:effectExtent l="0" t="0" r="4445" b="9525"/>
            <wp:wrapNone/>
            <wp:docPr id="34"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776605" cy="80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6C4139AA" wp14:editId="1D4E1BB5">
            <wp:simplePos x="0" y="0"/>
            <wp:positionH relativeFrom="margin">
              <wp:posOffset>2824480</wp:posOffset>
            </wp:positionH>
            <wp:positionV relativeFrom="paragraph">
              <wp:posOffset>150495</wp:posOffset>
            </wp:positionV>
            <wp:extent cx="997585" cy="1120140"/>
            <wp:effectExtent l="0" t="0" r="0" b="381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997585" cy="1120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7018879E" wp14:editId="01420B19">
            <wp:simplePos x="0" y="0"/>
            <wp:positionH relativeFrom="column">
              <wp:posOffset>5724525</wp:posOffset>
            </wp:positionH>
            <wp:positionV relativeFrom="paragraph">
              <wp:posOffset>329565</wp:posOffset>
            </wp:positionV>
            <wp:extent cx="499110" cy="900430"/>
            <wp:effectExtent l="0" t="0" r="0" b="0"/>
            <wp:wrapNone/>
            <wp:docPr id="26"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499110" cy="90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12A19B79" wp14:editId="5CD61F43">
            <wp:simplePos x="0" y="0"/>
            <wp:positionH relativeFrom="column">
              <wp:posOffset>5287010</wp:posOffset>
            </wp:positionH>
            <wp:positionV relativeFrom="paragraph">
              <wp:posOffset>349250</wp:posOffset>
            </wp:positionV>
            <wp:extent cx="354330" cy="857250"/>
            <wp:effectExtent l="0" t="0" r="7620" b="0"/>
            <wp:wrapNone/>
            <wp:docPr id="28"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354330" cy="857250"/>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DE6687" w:rsidTr="00DE6687">
        <w:tc>
          <w:tcPr>
            <w:tcW w:w="10456" w:type="dxa"/>
            <w:shd w:val="clear" w:color="auto" w:fill="000000" w:themeFill="text1"/>
          </w:tcPr>
          <w:p w:rsidR="00DE6687" w:rsidRPr="00F156FD" w:rsidRDefault="00DE6687">
            <w:pPr>
              <w:rPr>
                <w:b/>
                <w:sz w:val="24"/>
                <w:szCs w:val="24"/>
              </w:rPr>
            </w:pPr>
            <w:r w:rsidRPr="00F156FD">
              <w:rPr>
                <w:b/>
                <w:sz w:val="24"/>
                <w:szCs w:val="24"/>
              </w:rPr>
              <w:lastRenderedPageBreak/>
              <w:t xml:space="preserve">Activity 3: </w:t>
            </w:r>
            <w:r w:rsidR="00E529CE" w:rsidRPr="00F156FD">
              <w:rPr>
                <w:b/>
                <w:sz w:val="24"/>
                <w:szCs w:val="24"/>
              </w:rPr>
              <w:t>Word Challenge Grid</w:t>
            </w:r>
          </w:p>
        </w:tc>
      </w:tr>
    </w:tbl>
    <w:p w:rsidR="00E529CE" w:rsidRDefault="00E529CE" w:rsidP="00E529CE">
      <w:pPr>
        <w:jc w:val="both"/>
        <w:rPr>
          <w:i/>
        </w:rPr>
      </w:pPr>
      <w:r w:rsidRPr="00E529CE">
        <w:rPr>
          <w:i/>
        </w:rPr>
        <w:t>Below are two grids containing a selection of random words. Connect each of the words to ‘An Inspector Calls’, explaining how they link to the plot, characters or themes</w:t>
      </w:r>
      <w:r>
        <w:rPr>
          <w:i/>
        </w:rPr>
        <w:t xml:space="preserve"> of Priestley’s play. The words have been selected at random so some may be a challenge but ensure you give it a go. There are multiple links that could be made so there are no answers in the back of the booklet for this activity. One has been done for you so you can see what I am expecting. </w:t>
      </w:r>
      <w:r w:rsidR="008B15C1">
        <w:rPr>
          <w:i/>
        </w:rPr>
        <w:t>There are no specific answers I am looking for here, so be creative with your links!</w:t>
      </w:r>
    </w:p>
    <w:p w:rsidR="009F0B11" w:rsidRDefault="009F0B11" w:rsidP="00E529CE">
      <w:pPr>
        <w:jc w:val="both"/>
        <w:rPr>
          <w:i/>
        </w:rPr>
      </w:pPr>
    </w:p>
    <w:p w:rsidR="009F0B11" w:rsidRDefault="008B15C1" w:rsidP="00E529CE">
      <w:pPr>
        <w:jc w:val="both"/>
        <w:rPr>
          <w:i/>
        </w:rPr>
      </w:pPr>
      <w:r w:rsidRPr="008B15C1">
        <w:rPr>
          <w:i/>
          <w:noProof/>
        </w:rPr>
        <mc:AlternateContent>
          <mc:Choice Requires="wps">
            <w:drawing>
              <wp:anchor distT="45720" distB="45720" distL="114300" distR="114300" simplePos="0" relativeHeight="251727872" behindDoc="1" locked="0" layoutInCell="1" allowOverlap="1">
                <wp:simplePos x="0" y="0"/>
                <wp:positionH relativeFrom="page">
                  <wp:posOffset>6066155</wp:posOffset>
                </wp:positionH>
                <wp:positionV relativeFrom="paragraph">
                  <wp:posOffset>1366568</wp:posOffset>
                </wp:positionV>
                <wp:extent cx="1439203" cy="1404620"/>
                <wp:effectExtent l="0" t="0" r="27940" b="234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203" cy="1404620"/>
                        </a:xfrm>
                        <a:prstGeom prst="rect">
                          <a:avLst/>
                        </a:prstGeom>
                        <a:solidFill>
                          <a:srgbClr val="FFFFFF"/>
                        </a:solidFill>
                        <a:ln w="9525">
                          <a:solidFill>
                            <a:schemeClr val="bg1"/>
                          </a:solidFill>
                          <a:miter lim="800000"/>
                          <a:headEnd/>
                          <a:tailEnd/>
                        </a:ln>
                      </wps:spPr>
                      <wps:txbx>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77.65pt;margin-top:107.6pt;width:113.3pt;height:110.6pt;z-index:-2515886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" strokecolor="white [3212]">
                <v:textbox style="mso-fit-shape-to-text:t">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v:textbox>
                <w10:wrap anchorx="page"/>
              </v:shape>
            </w:pict>
          </mc:Fallback>
        </mc:AlternateContent>
      </w:r>
    </w:p>
    <w:tbl>
      <w:tblPr>
        <w:tblStyle w:val="TableGrid"/>
        <w:tblW w:w="0" w:type="auto"/>
        <w:jc w:val="center"/>
        <w:tblLook w:val="04A0" w:firstRow="1" w:lastRow="0" w:firstColumn="1" w:lastColumn="0" w:noHBand="0" w:noVBand="1"/>
      </w:tblPr>
      <w:tblGrid>
        <w:gridCol w:w="2497"/>
        <w:gridCol w:w="2464"/>
        <w:gridCol w:w="2410"/>
      </w:tblGrid>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hope</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challenge</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history</w:t>
            </w:r>
          </w:p>
        </w:tc>
      </w:tr>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walls</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money</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253CF6" w:rsidP="009F0B11">
            <w:pPr>
              <w:jc w:val="center"/>
              <w:rPr>
                <w:b/>
                <w:sz w:val="28"/>
              </w:rPr>
            </w:pPr>
            <w:r>
              <w:rPr>
                <w:b/>
                <w:noProof/>
                <w:sz w:val="28"/>
              </w:rPr>
              <mc:AlternateContent>
                <mc:Choice Requires="wps">
                  <w:drawing>
                    <wp:anchor distT="0" distB="0" distL="114300" distR="114300" simplePos="0" relativeHeight="251728896" behindDoc="0" locked="0" layoutInCell="1" allowOverlap="1">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CC354C"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" strokecolor="black [3200]" strokeweight=".5pt">
                      <v:stroke endarrow="block" joinstyle="miter"/>
                    </v:shape>
                  </w:pict>
                </mc:Fallback>
              </mc:AlternateContent>
            </w:r>
            <w:r w:rsidR="009F0B11" w:rsidRPr="009F0B11">
              <w:rPr>
                <w:b/>
                <w:sz w:val="28"/>
              </w:rPr>
              <w:t>sound</w:t>
            </w:r>
          </w:p>
        </w:tc>
      </w:tr>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fear</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colour</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silence</w:t>
            </w:r>
          </w:p>
        </w:tc>
      </w:tr>
    </w:tbl>
    <w:p w:rsidR="00E529CE" w:rsidRPr="00E529CE" w:rsidRDefault="00E529CE" w:rsidP="00E529CE">
      <w:pPr>
        <w:jc w:val="both"/>
      </w:pPr>
    </w:p>
    <w:p w:rsidR="008B15C1" w:rsidRDefault="008B15C1"/>
    <w:p w:rsidR="008B15C1" w:rsidRDefault="008B15C1"/>
    <w:tbl>
      <w:tblPr>
        <w:tblStyle w:val="TableGrid"/>
        <w:tblW w:w="0" w:type="auto"/>
        <w:jc w:val="center"/>
        <w:tblLook w:val="04A0" w:firstRow="1" w:lastRow="0" w:firstColumn="1" w:lastColumn="0" w:noHBand="0" w:noVBand="1"/>
      </w:tblPr>
      <w:tblGrid>
        <w:gridCol w:w="2497"/>
        <w:gridCol w:w="2464"/>
        <w:gridCol w:w="2410"/>
      </w:tblGrid>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food</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books</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talk</w:t>
            </w:r>
          </w:p>
        </w:tc>
      </w:tr>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divide</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liberty</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8B15C1">
            <w:pPr>
              <w:jc w:val="center"/>
              <w:rPr>
                <w:b/>
                <w:sz w:val="28"/>
              </w:rPr>
            </w:pPr>
            <w:r>
              <w:rPr>
                <w:b/>
                <w:sz w:val="28"/>
              </w:rPr>
              <w:t>lost</w:t>
            </w:r>
          </w:p>
        </w:tc>
      </w:tr>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unknown</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illuminate</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plans</w:t>
            </w:r>
          </w:p>
        </w:tc>
      </w:tr>
    </w:tbl>
    <w:p w:rsidR="008B15C1" w:rsidRDefault="008B15C1"/>
    <w:tbl>
      <w:tblPr>
        <w:tblStyle w:val="TableGrid"/>
        <w:tblW w:w="0" w:type="auto"/>
        <w:tblLook w:val="04A0" w:firstRow="1" w:lastRow="0" w:firstColumn="1" w:lastColumn="0" w:noHBand="0" w:noVBand="1"/>
      </w:tblPr>
      <w:tblGrid>
        <w:gridCol w:w="10456"/>
      </w:tblGrid>
      <w:tr w:rsidR="00F156FD" w:rsidTr="00F156FD">
        <w:tc>
          <w:tcPr>
            <w:tcW w:w="10456" w:type="dxa"/>
            <w:shd w:val="clear" w:color="auto" w:fill="000000" w:themeFill="text1"/>
          </w:tcPr>
          <w:p w:rsidR="00F156FD" w:rsidRPr="00F156FD" w:rsidRDefault="00F156FD">
            <w:pPr>
              <w:rPr>
                <w:b/>
                <w:sz w:val="24"/>
                <w:szCs w:val="24"/>
              </w:rPr>
            </w:pPr>
            <w:r w:rsidRPr="00F156FD">
              <w:rPr>
                <w:b/>
                <w:sz w:val="24"/>
                <w:szCs w:val="24"/>
              </w:rPr>
              <w:lastRenderedPageBreak/>
              <w:t xml:space="preserve">Activity 4: </w:t>
            </w:r>
            <w:r w:rsidR="00357DEA">
              <w:rPr>
                <w:b/>
                <w:sz w:val="24"/>
                <w:szCs w:val="24"/>
              </w:rPr>
              <w:t>Quotation Retrieval</w:t>
            </w:r>
          </w:p>
        </w:tc>
      </w:tr>
    </w:tbl>
    <w:p w:rsidR="008B15C1" w:rsidRDefault="00357DEA" w:rsidP="00357DEA">
      <w:pPr>
        <w:jc w:val="both"/>
        <w:rPr>
          <w:i/>
        </w:rPr>
      </w:pPr>
      <w:r>
        <w:rPr>
          <w:i/>
        </w:rPr>
        <w:t>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w:t>
      </w:r>
      <w:r w:rsidR="00014009">
        <w:rPr>
          <w:i/>
        </w:rPr>
        <w:t xml:space="preserve"> </w:t>
      </w:r>
    </w:p>
    <w:p w:rsidR="00014009" w:rsidRDefault="00014009" w:rsidP="00357DEA">
      <w:pPr>
        <w:jc w:val="both"/>
        <w:rPr>
          <w:i/>
        </w:rPr>
      </w:pPr>
      <w:r>
        <w:rPr>
          <w:noProof/>
        </w:rPr>
        <w:drawing>
          <wp:anchor distT="0" distB="0" distL="114300" distR="114300" simplePos="0" relativeHeight="251729920" behindDoc="0" locked="0" layoutInCell="1" allowOverlap="1" wp14:anchorId="2C72DD89">
            <wp:simplePos x="0" y="0"/>
            <wp:positionH relativeFrom="margin">
              <wp:align>left</wp:align>
            </wp:positionH>
            <wp:positionV relativeFrom="paragraph">
              <wp:posOffset>429764</wp:posOffset>
            </wp:positionV>
            <wp:extent cx="6485890" cy="567055"/>
            <wp:effectExtent l="0" t="0" r="0" b="444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6485890" cy="567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tbl>
      <w:tblPr>
        <w:tblStyle w:val="TableGrid"/>
        <w:tblW w:w="0" w:type="auto"/>
        <w:tblLook w:val="04A0" w:firstRow="1" w:lastRow="0" w:firstColumn="1" w:lastColumn="0" w:noHBand="0" w:noVBand="1"/>
      </w:tblPr>
      <w:tblGrid>
        <w:gridCol w:w="4531"/>
        <w:gridCol w:w="1843"/>
        <w:gridCol w:w="4082"/>
      </w:tblGrid>
      <w:tr w:rsidR="00357DEA" w:rsidTr="00357DEA">
        <w:tc>
          <w:tcPr>
            <w:tcW w:w="4531"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What does this tell us about their character?</w:t>
            </w:r>
          </w:p>
        </w:tc>
      </w:tr>
      <w:tr w:rsidR="00357DEA" w:rsidTr="00357DEA">
        <w:tc>
          <w:tcPr>
            <w:tcW w:w="4531" w:type="dxa"/>
          </w:tcPr>
          <w:p w:rsidR="00357DEA" w:rsidRPr="00357DEA" w:rsidRDefault="00D84BBB" w:rsidP="00357DEA">
            <w:pPr>
              <w:spacing w:line="360" w:lineRule="auto"/>
              <w:jc w:val="both"/>
              <w:rPr>
                <w:b/>
              </w:rPr>
            </w:pPr>
            <w:r w:rsidRPr="00D84BBB">
              <w:rPr>
                <w:b/>
                <w:noProof/>
              </w:rPr>
              <mc:AlternateContent>
                <mc:Choice Requires="wps">
                  <w:drawing>
                    <wp:anchor distT="45720" distB="45720" distL="114300" distR="114300" simplePos="0" relativeHeight="251731968" behindDoc="1" locked="0" layoutInCell="1" allowOverlap="1">
                      <wp:simplePos x="0" y="0"/>
                      <wp:positionH relativeFrom="column">
                        <wp:posOffset>910436</wp:posOffset>
                      </wp:positionH>
                      <wp:positionV relativeFrom="paragraph">
                        <wp:posOffset>42064</wp:posOffset>
                      </wp:positionV>
                      <wp:extent cx="682625" cy="377825"/>
                      <wp:effectExtent l="0" t="0" r="2222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1.7pt;margin-top:3.3pt;width:53.75pt;height:29.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" strokecolor="white [3212]">
                      <v:textbo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v:textbox>
                    </v:shape>
                  </w:pict>
                </mc:Fallback>
              </mc:AlternateContent>
            </w:r>
          </w:p>
          <w:p w:rsidR="00357DEA" w:rsidRPr="00357DEA" w:rsidRDefault="00D84BBB" w:rsidP="00357DEA">
            <w:pPr>
              <w:spacing w:line="360" w:lineRule="auto"/>
              <w:jc w:val="both"/>
              <w:rPr>
                <w:b/>
              </w:rPr>
            </w:pPr>
            <w:r w:rsidRPr="00D84BBB">
              <w:rPr>
                <w:b/>
                <w:noProof/>
              </w:rPr>
              <mc:AlternateContent>
                <mc:Choice Requires="wps">
                  <w:drawing>
                    <wp:anchor distT="45720" distB="45720" distL="114300" distR="114300" simplePos="0" relativeHeight="251736064" behindDoc="1" locked="0" layoutInCell="1" allowOverlap="1" wp14:anchorId="543D9AB2" wp14:editId="5A6483BE">
                      <wp:simplePos x="0" y="0"/>
                      <wp:positionH relativeFrom="column">
                        <wp:posOffset>1110462</wp:posOffset>
                      </wp:positionH>
                      <wp:positionV relativeFrom="paragraph">
                        <wp:posOffset>80273</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0" type="#_x0000_t202" style="position:absolute;left:0;text-align:left;margin-left:87.45pt;margin-top:6.3pt;width:71.15pt;height:29.7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34016" behindDoc="1" locked="0" layoutInCell="1" allowOverlap="1" wp14:anchorId="543D9AB2" wp14:editId="5A6483BE">
                      <wp:simplePos x="0" y="0"/>
                      <wp:positionH relativeFrom="column">
                        <wp:posOffset>38429</wp:posOffset>
                      </wp:positionH>
                      <wp:positionV relativeFrom="paragraph">
                        <wp:posOffset>59427</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1" type="#_x0000_t202" style="position:absolute;left:0;text-align:left;margin-left:3.05pt;margin-top:4.7pt;width:53.75pt;height:29.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DGKA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v:textbox>
                    </v:shape>
                  </w:pict>
                </mc:Fallback>
              </mc:AlternateContent>
            </w:r>
            <w:r w:rsidR="00357DEA" w:rsidRPr="00357DEA">
              <w:rPr>
                <w:b/>
              </w:rPr>
              <w:t>‘Careful! I’ll ___________ let it out of my __________ for an ___________.’</w:t>
            </w:r>
          </w:p>
          <w:p w:rsidR="00357DEA" w:rsidRPr="00357DEA" w:rsidRDefault="00357DEA" w:rsidP="00357DEA">
            <w:pPr>
              <w:spacing w:line="360" w:lineRule="auto"/>
              <w:jc w:val="both"/>
              <w:rPr>
                <w:b/>
              </w:rPr>
            </w:pPr>
          </w:p>
        </w:tc>
        <w:tc>
          <w:tcPr>
            <w:tcW w:w="1843" w:type="dxa"/>
          </w:tcPr>
          <w:p w:rsidR="00357DEA" w:rsidRDefault="00D84BBB" w:rsidP="00357DEA">
            <w:pPr>
              <w:jc w:val="both"/>
            </w:pPr>
            <w:r w:rsidRPr="00D84BBB">
              <w:rPr>
                <w:b/>
                <w:noProof/>
              </w:rPr>
              <mc:AlternateContent>
                <mc:Choice Requires="wps">
                  <w:drawing>
                    <wp:anchor distT="45720" distB="45720" distL="114300" distR="114300" simplePos="0" relativeHeight="251738112" behindDoc="0" locked="0" layoutInCell="1" allowOverlap="1" wp14:anchorId="543D9AB2" wp14:editId="5A6483BE">
                      <wp:simplePos x="0" y="0"/>
                      <wp:positionH relativeFrom="column">
                        <wp:posOffset>119862</wp:posOffset>
                      </wp:positionH>
                      <wp:positionV relativeFrom="paragraph">
                        <wp:posOffset>194025</wp:posOffset>
                      </wp:positionV>
                      <wp:extent cx="682625" cy="377825"/>
                      <wp:effectExtent l="0" t="0" r="22225"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2" type="#_x0000_t202" style="position:absolute;left:0;text-align:left;margin-left:9.45pt;margin-top:15.3pt;width:53.75pt;height:2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xKKQ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v:textbox>
                      <w10:wrap type="square"/>
                    </v:shape>
                  </w:pict>
                </mc:Fallback>
              </mc:AlternateContent>
            </w:r>
          </w:p>
        </w:tc>
        <w:tc>
          <w:tcPr>
            <w:tcW w:w="4082" w:type="dxa"/>
          </w:tcPr>
          <w:p w:rsidR="00357DEA" w:rsidRPr="00F7501B" w:rsidRDefault="00F7501B" w:rsidP="00357DEA">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357DEA" w:rsidTr="00357DEA">
        <w:tc>
          <w:tcPr>
            <w:tcW w:w="4531" w:type="dxa"/>
          </w:tcPr>
          <w:p w:rsidR="00357DEA" w:rsidRPr="00357DEA" w:rsidRDefault="00357DEA" w:rsidP="00357DEA">
            <w:pPr>
              <w:jc w:val="both"/>
              <w:rPr>
                <w:b/>
              </w:rPr>
            </w:pPr>
          </w:p>
          <w:p w:rsidR="00357DEA" w:rsidRPr="00357DEA" w:rsidRDefault="00357DEA" w:rsidP="00357DEA">
            <w:pPr>
              <w:jc w:val="both"/>
              <w:rPr>
                <w:b/>
              </w:rPr>
            </w:pPr>
          </w:p>
          <w:p w:rsidR="00357DEA" w:rsidRPr="00357DEA" w:rsidRDefault="00357DEA" w:rsidP="00357DEA">
            <w:pPr>
              <w:spacing w:line="360" w:lineRule="auto"/>
              <w:jc w:val="both"/>
              <w:rPr>
                <w:b/>
              </w:rPr>
            </w:pPr>
            <w:r w:rsidRPr="00357DEA">
              <w:rPr>
                <w:b/>
              </w:rPr>
              <w:t>‘We’re in for a _________ of steadily increasing _____________.’</w:t>
            </w:r>
          </w:p>
          <w:p w:rsidR="00357DEA" w:rsidRPr="00357DEA" w:rsidRDefault="00357DEA" w:rsidP="00357DEA">
            <w:pPr>
              <w:spacing w:line="360" w:lineRule="auto"/>
              <w:jc w:val="both"/>
              <w:rPr>
                <w:b/>
              </w:rPr>
            </w:pPr>
          </w:p>
        </w:tc>
        <w:tc>
          <w:tcPr>
            <w:tcW w:w="1843" w:type="dxa"/>
          </w:tcPr>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Pr="00357DEA" w:rsidRDefault="00357DEA" w:rsidP="00357DEA">
            <w:pPr>
              <w:jc w:val="both"/>
              <w:rPr>
                <w:b/>
              </w:rPr>
            </w:pPr>
          </w:p>
          <w:p w:rsidR="00357DEA" w:rsidRPr="00357DEA" w:rsidRDefault="00357DEA" w:rsidP="00357DEA">
            <w:pPr>
              <w:spacing w:line="360" w:lineRule="auto"/>
              <w:jc w:val="both"/>
              <w:rPr>
                <w:b/>
              </w:rPr>
            </w:pPr>
            <w:r w:rsidRPr="00357DEA">
              <w:rPr>
                <w:b/>
              </w:rPr>
              <w:t>‘You’d think ____________ has to look after ______________ else.’</w:t>
            </w:r>
          </w:p>
          <w:p w:rsidR="00357DEA" w:rsidRPr="00357DEA" w:rsidRDefault="00357DEA" w:rsidP="00357DEA">
            <w:pPr>
              <w:spacing w:line="360" w:lineRule="auto"/>
              <w:jc w:val="both"/>
              <w:rPr>
                <w:b/>
              </w:rPr>
            </w:pP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Default="00357DEA" w:rsidP="00357DEA">
            <w:pPr>
              <w:jc w:val="both"/>
            </w:pPr>
          </w:p>
          <w:p w:rsidR="00357DEA" w:rsidRDefault="00357DEA" w:rsidP="00357DEA">
            <w:pPr>
              <w:spacing w:line="360" w:lineRule="auto"/>
              <w:jc w:val="both"/>
            </w:pPr>
            <w:r w:rsidRPr="00357DEA">
              <w:rPr>
                <w:b/>
              </w:rPr>
              <w:t>‘But these __________ aren’t cheap ___________. They’re _____________.’</w:t>
            </w:r>
          </w:p>
          <w:p w:rsidR="00357DEA" w:rsidRDefault="00357DEA" w:rsidP="00357DEA">
            <w:pPr>
              <w:jc w:val="both"/>
            </w:pP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Pr="00357DEA" w:rsidRDefault="00357DEA" w:rsidP="00357DEA">
            <w:pPr>
              <w:spacing w:line="360" w:lineRule="auto"/>
              <w:jc w:val="both"/>
              <w:rPr>
                <w:b/>
              </w:rPr>
            </w:pPr>
          </w:p>
          <w:p w:rsidR="00357DEA" w:rsidRDefault="00357DEA" w:rsidP="00357DEA">
            <w:pPr>
              <w:spacing w:line="360" w:lineRule="auto"/>
              <w:jc w:val="both"/>
            </w:pPr>
            <w:r w:rsidRPr="00357DEA">
              <w:rPr>
                <w:b/>
              </w:rPr>
              <w:t>‘And you think ___________ women ought to be _____________ against unpleasant and ___________ things?’</w:t>
            </w:r>
          </w:p>
        </w:tc>
        <w:tc>
          <w:tcPr>
            <w:tcW w:w="1843" w:type="dxa"/>
          </w:tcPr>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Default="00357DEA" w:rsidP="00357DEA">
            <w:pPr>
              <w:jc w:val="both"/>
            </w:pPr>
          </w:p>
          <w:p w:rsidR="00FF05C2" w:rsidRPr="008B2CB5" w:rsidRDefault="00FF05C2" w:rsidP="008B2CB5">
            <w:pPr>
              <w:spacing w:line="360" w:lineRule="auto"/>
              <w:jc w:val="both"/>
              <w:rPr>
                <w:b/>
              </w:rPr>
            </w:pPr>
            <w:r w:rsidRPr="008B2CB5">
              <w:rPr>
                <w:b/>
              </w:rPr>
              <w:t xml:space="preserve">‘You were the </w:t>
            </w:r>
            <w:r w:rsidR="008B2CB5" w:rsidRPr="008B2CB5">
              <w:rPr>
                <w:b/>
              </w:rPr>
              <w:t>______________ Fairy ___________. You must have ___________ it, Gerald.’</w:t>
            </w: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bl>
    <w:p w:rsidR="00357DEA" w:rsidRPr="00357DEA" w:rsidRDefault="00357DEA" w:rsidP="00357DEA">
      <w:pPr>
        <w:jc w:val="both"/>
      </w:pPr>
    </w:p>
    <w:p w:rsidR="008B15C1" w:rsidRDefault="008B15C1"/>
    <w:p w:rsidR="008B15C1" w:rsidRDefault="008B15C1"/>
    <w:tbl>
      <w:tblPr>
        <w:tblStyle w:val="TableGrid"/>
        <w:tblW w:w="0" w:type="auto"/>
        <w:tblLook w:val="04A0" w:firstRow="1" w:lastRow="0" w:firstColumn="1" w:lastColumn="0" w:noHBand="0" w:noVBand="1"/>
      </w:tblPr>
      <w:tblGrid>
        <w:gridCol w:w="4531"/>
        <w:gridCol w:w="1843"/>
        <w:gridCol w:w="4082"/>
      </w:tblGrid>
      <w:tr w:rsidR="00014009" w:rsidTr="00661F9E">
        <w:tc>
          <w:tcPr>
            <w:tcW w:w="4531" w:type="dxa"/>
          </w:tcPr>
          <w:p w:rsidR="00014009" w:rsidRDefault="00014009" w:rsidP="00014009">
            <w:pPr>
              <w:spacing w:line="360" w:lineRule="auto"/>
              <w:jc w:val="both"/>
              <w:rPr>
                <w:b/>
              </w:rPr>
            </w:pPr>
          </w:p>
          <w:p w:rsidR="00014009" w:rsidRDefault="00014009" w:rsidP="00014009">
            <w:pPr>
              <w:spacing w:line="360" w:lineRule="auto"/>
              <w:jc w:val="both"/>
              <w:rPr>
                <w:b/>
              </w:rPr>
            </w:pPr>
            <w:r w:rsidRPr="008B2CB5">
              <w:rPr>
                <w:b/>
              </w:rPr>
              <w:t>‘Public men, Mr Birling, have ______________ as well as _____________.’</w:t>
            </w:r>
          </w:p>
          <w:p w:rsidR="00014009" w:rsidRPr="00357DEA" w:rsidRDefault="00014009" w:rsidP="00014009">
            <w:pPr>
              <w:spacing w:line="360" w:lineRule="auto"/>
              <w:jc w:val="both"/>
              <w:rPr>
                <w:b/>
              </w:rPr>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014009" w:rsidRDefault="00014009" w:rsidP="00661F9E">
            <w:pPr>
              <w:spacing w:line="360" w:lineRule="auto"/>
              <w:jc w:val="both"/>
              <w:rPr>
                <w:b/>
              </w:rPr>
            </w:pPr>
            <w:r>
              <w:rPr>
                <w:b/>
              </w:rPr>
              <w:t>‘Mother, I think it was _________ and _________.’</w:t>
            </w:r>
          </w:p>
          <w:p w:rsidR="00014009" w:rsidRPr="00357DEA" w:rsidRDefault="00014009" w:rsidP="00661F9E">
            <w:pPr>
              <w:spacing w:line="360" w:lineRule="auto"/>
              <w:jc w:val="both"/>
              <w:rPr>
                <w:b/>
              </w:rPr>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014009" w:rsidRPr="00357DEA" w:rsidRDefault="00014009" w:rsidP="00661F9E">
            <w:pPr>
              <w:spacing w:line="360" w:lineRule="auto"/>
              <w:jc w:val="both"/>
              <w:rPr>
                <w:b/>
              </w:rPr>
            </w:pPr>
            <w:r>
              <w:rPr>
                <w:b/>
              </w:rPr>
              <w:t>‘</w:t>
            </w:r>
            <w:r w:rsidR="00CE184E">
              <w:rPr>
                <w:b/>
              </w:rPr>
              <w:t>I blame the young man who was the _________ of the __________ she was going to have.’</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jc w:val="both"/>
            </w:pPr>
          </w:p>
          <w:p w:rsidR="00CE184E" w:rsidRPr="00CE184E" w:rsidRDefault="00CE184E" w:rsidP="00CE184E">
            <w:pPr>
              <w:spacing w:line="360" w:lineRule="auto"/>
              <w:jc w:val="both"/>
              <w:rPr>
                <w:b/>
              </w:rPr>
            </w:pPr>
            <w:r>
              <w:rPr>
                <w:b/>
              </w:rPr>
              <w:t>‘Because you’re not the kind of _________ a chap could go to when he’s in ___________.’</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Pr="00CE184E" w:rsidRDefault="00014009" w:rsidP="00661F9E">
            <w:pPr>
              <w:spacing w:line="360" w:lineRule="auto"/>
              <w:jc w:val="both"/>
              <w:rPr>
                <w:b/>
              </w:rPr>
            </w:pPr>
          </w:p>
          <w:p w:rsidR="00CE184E" w:rsidRPr="00CE184E" w:rsidRDefault="00CE184E" w:rsidP="00661F9E">
            <w:pPr>
              <w:spacing w:line="360" w:lineRule="auto"/>
              <w:jc w:val="both"/>
              <w:rPr>
                <w:b/>
              </w:rPr>
            </w:pPr>
            <w:r w:rsidRPr="00CE184E">
              <w:rPr>
                <w:b/>
              </w:rPr>
              <w:t>‘We don’t live __________. We are members of one _____________.’</w:t>
            </w:r>
          </w:p>
          <w:p w:rsidR="00CE184E" w:rsidRDefault="00CE184E" w:rsidP="00661F9E">
            <w:pPr>
              <w:spacing w:line="360" w:lineRule="auto"/>
              <w:jc w:val="both"/>
            </w:pPr>
          </w:p>
          <w:p w:rsidR="00CE184E" w:rsidRDefault="00CE184E" w:rsidP="00661F9E">
            <w:pPr>
              <w:spacing w:line="360" w:lineRule="auto"/>
              <w:jc w:val="both"/>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CE184E" w:rsidRPr="008B2CB5" w:rsidRDefault="00CE184E" w:rsidP="00661F9E">
            <w:pPr>
              <w:spacing w:line="360" w:lineRule="auto"/>
              <w:jc w:val="both"/>
              <w:rPr>
                <w:b/>
              </w:rPr>
            </w:pPr>
            <w:r>
              <w:rPr>
                <w:b/>
              </w:rPr>
              <w:t>‘If men will not learn that __________, then they will be taught it in ___________ and ____________ and ____________.’</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CE184E" w:rsidRPr="008B2CB5" w:rsidRDefault="001C605F" w:rsidP="00EC1A7D">
            <w:pPr>
              <w:spacing w:line="360" w:lineRule="auto"/>
              <w:jc w:val="both"/>
              <w:rPr>
                <w:b/>
              </w:rPr>
            </w:pPr>
            <w:r>
              <w:rPr>
                <w:b/>
              </w:rPr>
              <w:t>‘Now look at the pair of them – the ___________ younger ____________</w:t>
            </w:r>
            <w:r w:rsidR="00EC1A7D">
              <w:rPr>
                <w:b/>
              </w:rPr>
              <w:t xml:space="preserve"> who _____________ it all.’</w:t>
            </w:r>
          </w:p>
        </w:tc>
        <w:tc>
          <w:tcPr>
            <w:tcW w:w="1843" w:type="dxa"/>
          </w:tcPr>
          <w:p w:rsidR="00014009" w:rsidRDefault="00014009" w:rsidP="00661F9E">
            <w:pPr>
              <w:jc w:val="both"/>
            </w:pPr>
          </w:p>
        </w:tc>
        <w:tc>
          <w:tcPr>
            <w:tcW w:w="4082" w:type="dxa"/>
          </w:tcPr>
          <w:p w:rsidR="00014009" w:rsidRDefault="00014009" w:rsidP="00661F9E">
            <w:pPr>
              <w:jc w:val="both"/>
            </w:pPr>
          </w:p>
        </w:tc>
      </w:tr>
    </w:tbl>
    <w:p w:rsidR="008B15C1" w:rsidRDefault="008B15C1"/>
    <w:p w:rsidR="008B15C1" w:rsidRPr="00EC1A7D" w:rsidRDefault="00EC1A7D">
      <w:pPr>
        <w:rPr>
          <w:i/>
        </w:rPr>
      </w:pPr>
      <w:r>
        <w:rPr>
          <w:i/>
        </w:rPr>
        <w:t>Now mark your answers at the back of the booklet. Add in any missing gaps in your knowledge in a different colour pen and focus your revision on what you got incorrect.</w:t>
      </w:r>
    </w:p>
    <w:p w:rsidR="008B15C1" w:rsidRDefault="008B15C1"/>
    <w:p w:rsidR="008B15C1" w:rsidRDefault="008B15C1"/>
    <w:p w:rsidR="008B15C1" w:rsidRDefault="008B15C1"/>
    <w:p w:rsidR="008B15C1" w:rsidRDefault="008B15C1"/>
    <w:p w:rsidR="00F7501B" w:rsidRPr="009C6C6E" w:rsidRDefault="00F7501B" w:rsidP="00F7501B">
      <w:pPr>
        <w:jc w:val="both"/>
        <w:rPr>
          <w:i/>
        </w:rPr>
      </w:pPr>
      <w:r w:rsidRPr="009845DA">
        <w:rPr>
          <w:i/>
        </w:rPr>
        <w:lastRenderedPageBreak/>
        <w:t xml:space="preserve">The following activities are designed around </w:t>
      </w:r>
      <w:r>
        <w:rPr>
          <w:i/>
          <w:u w:val="single"/>
        </w:rPr>
        <w:t>academic reading.</w:t>
      </w:r>
      <w:r w:rsidR="009C6C6E">
        <w:rPr>
          <w:i/>
        </w:rPr>
        <w:t xml:space="preserve"> This means you will be given an article to read and answer questions on. These articles have been selected because they will aid your understand of Priestley’s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9C6C6E" w:rsidTr="00FB6F8C">
        <w:tc>
          <w:tcPr>
            <w:tcW w:w="10456" w:type="dxa"/>
            <w:shd w:val="clear" w:color="auto" w:fill="000000" w:themeFill="text1"/>
          </w:tcPr>
          <w:p w:rsidR="009C6C6E" w:rsidRPr="00FB6F8C" w:rsidRDefault="009C6C6E">
            <w:pPr>
              <w:rPr>
                <w:b/>
                <w:sz w:val="24"/>
              </w:rPr>
            </w:pPr>
            <w:r w:rsidRPr="00FB6F8C">
              <w:rPr>
                <w:b/>
                <w:sz w:val="24"/>
              </w:rPr>
              <w:t xml:space="preserve">Activity 5: </w:t>
            </w:r>
            <w:r w:rsidR="00052E96">
              <w:rPr>
                <w:b/>
                <w:sz w:val="24"/>
              </w:rPr>
              <w:t>Pre-Reading Activities</w:t>
            </w:r>
          </w:p>
        </w:tc>
      </w:tr>
    </w:tbl>
    <w:p w:rsidR="00052E96" w:rsidRDefault="00052E96">
      <w:r>
        <w:rPr>
          <w:noProof/>
        </w:rPr>
        <w:drawing>
          <wp:anchor distT="0" distB="0" distL="114300" distR="114300" simplePos="0" relativeHeight="251745280" behindDoc="0" locked="0" layoutInCell="1" allowOverlap="1" wp14:anchorId="11135886">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E96" w:rsidRDefault="00052E96">
      <w:r>
        <w:rPr>
          <w:i/>
        </w:rPr>
        <w:t xml:space="preserve">This section of the booklet will focus on extracts from ‘An Introduction to ‘An Inspector Calls’, an article that can be found on the British Library website. Before you read the extracts, complete the following pre-reading activities to help you understand what the article. Answer in full sentences. If you would like to access the full article, you can find it here: </w:t>
      </w:r>
      <w:hyperlink r:id="rId23" w:history="1">
        <w:r w:rsidRPr="001F13D1">
          <w:rPr>
            <w:rStyle w:val="Hyperlink"/>
          </w:rPr>
          <w:t>https://www.bl.uk/20th-century-literature/articles/ an-introduction-to-an-inspector-calls</w:t>
        </w:r>
      </w:hyperlink>
      <w:r>
        <w:t>.</w:t>
      </w:r>
    </w:p>
    <w:p w:rsidR="00052E96" w:rsidRPr="00052E96" w:rsidRDefault="00052E96">
      <w:pPr>
        <w:rPr>
          <w:i/>
          <w:sz w:val="24"/>
        </w:rPr>
      </w:pPr>
    </w:p>
    <w:p w:rsidR="00052E96" w:rsidRPr="00052E96" w:rsidRDefault="00052E96">
      <w:pPr>
        <w:rPr>
          <w:b/>
          <w:sz w:val="24"/>
          <w:u w:val="single"/>
        </w:rPr>
      </w:pPr>
      <w:r w:rsidRPr="00052E96">
        <w:rPr>
          <w:b/>
          <w:sz w:val="24"/>
          <w:u w:val="single"/>
        </w:rPr>
        <w:t>Pre-Reading questions</w:t>
      </w:r>
    </w:p>
    <w:p w:rsidR="00052E96" w:rsidRDefault="00052E96" w:rsidP="00052E96">
      <w:pPr>
        <w:pStyle w:val="ListParagraph"/>
        <w:numPr>
          <w:ilvl w:val="0"/>
          <w:numId w:val="1"/>
        </w:numPr>
        <w:rPr>
          <w:b/>
          <w:sz w:val="24"/>
        </w:rPr>
      </w:pPr>
      <w:r w:rsidRPr="00052E96">
        <w:rPr>
          <w:b/>
          <w:sz w:val="24"/>
        </w:rPr>
        <w:t>The British Library have filed this article under the following categories</w:t>
      </w:r>
      <w:r>
        <w:rPr>
          <w:b/>
          <w:sz w:val="24"/>
        </w:rPr>
        <w:t>. Make notes around each category which explain how</w:t>
      </w:r>
      <w:r w:rsidR="006A5DF2">
        <w:rPr>
          <w:b/>
          <w:sz w:val="24"/>
        </w:rPr>
        <w:t xml:space="preserve"> they link to</w:t>
      </w:r>
      <w:r>
        <w:rPr>
          <w:b/>
          <w:sz w:val="24"/>
        </w:rPr>
        <w:t xml:space="preserve"> ‘An Inspector Calls’</w:t>
      </w:r>
      <w:r w:rsidR="006A5DF2">
        <w:rPr>
          <w:b/>
          <w:sz w:val="24"/>
        </w:rPr>
        <w:t>.</w:t>
      </w:r>
    </w:p>
    <w:p w:rsidR="006A5DF2" w:rsidRDefault="006A5DF2" w:rsidP="006A5DF2">
      <w:pPr>
        <w:pStyle w:val="ListParagraph"/>
        <w:rPr>
          <w:b/>
          <w:sz w:val="24"/>
        </w:rPr>
      </w:pPr>
    </w:p>
    <w:p w:rsidR="00052E96" w:rsidRDefault="00052E96" w:rsidP="00052E96">
      <w:pPr>
        <w:ind w:left="360"/>
        <w:rPr>
          <w:b/>
          <w:sz w:val="24"/>
        </w:rPr>
      </w:pPr>
    </w:p>
    <w:p w:rsidR="00052E96" w:rsidRDefault="00052E96" w:rsidP="00052E96">
      <w:pPr>
        <w:ind w:left="360"/>
        <w:jc w:val="center"/>
        <w:rPr>
          <w:rFonts w:ascii="Arial Black" w:hAnsi="Arial Black"/>
          <w:b/>
          <w:sz w:val="28"/>
        </w:rPr>
      </w:pPr>
      <w:r w:rsidRPr="00052E96">
        <w:rPr>
          <w:rFonts w:ascii="Arial Black" w:hAnsi="Arial Black"/>
          <w:b/>
          <w:sz w:val="28"/>
        </w:rPr>
        <w:t>POWER AND CONFLICT</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t>EXPLORING IDENTITY</w:t>
      </w:r>
    </w:p>
    <w:p w:rsidR="006A5DF2" w:rsidRDefault="006A5DF2" w:rsidP="00052E96">
      <w:pPr>
        <w:ind w:left="360"/>
        <w:jc w:val="center"/>
        <w:rPr>
          <w:rFonts w:ascii="Arial Black" w:hAnsi="Arial Black"/>
          <w:b/>
          <w:sz w:val="28"/>
        </w:rPr>
      </w:pPr>
    </w:p>
    <w:p w:rsidR="006A5DF2" w:rsidRDefault="00A26B7F" w:rsidP="006A5DF2">
      <w:pPr>
        <w:pStyle w:val="ListParagraph"/>
        <w:numPr>
          <w:ilvl w:val="0"/>
          <w:numId w:val="1"/>
        </w:numPr>
        <w:rPr>
          <w:rFonts w:cstheme="minorHAnsi"/>
          <w:b/>
          <w:sz w:val="24"/>
          <w:szCs w:val="24"/>
        </w:rPr>
      </w:pPr>
      <w:r>
        <w:rPr>
          <w:rFonts w:cstheme="minorHAnsi"/>
          <w:b/>
          <w:sz w:val="24"/>
          <w:szCs w:val="24"/>
        </w:rPr>
        <w:t>The summary for the article reads as:</w:t>
      </w:r>
    </w:p>
    <w:p w:rsidR="00A26B7F" w:rsidRDefault="00A26B7F" w:rsidP="00A26B7F">
      <w:pPr>
        <w:pStyle w:val="ListParagraph"/>
        <w:rPr>
          <w:rFonts w:cstheme="minorHAnsi"/>
          <w:b/>
          <w:sz w:val="24"/>
          <w:szCs w:val="24"/>
        </w:rPr>
      </w:pPr>
      <w:r>
        <w:rPr>
          <w:rFonts w:cstheme="minorHAnsi"/>
          <w:b/>
          <w:noProof/>
          <w:sz w:val="24"/>
          <w:szCs w:val="24"/>
        </w:rPr>
        <mc:AlternateContent>
          <mc:Choice Requires="wps">
            <w:drawing>
              <wp:anchor distT="0" distB="0" distL="114300" distR="114300" simplePos="0" relativeHeight="251746304" behindDoc="0" locked="0" layoutInCell="1" allowOverlap="1">
                <wp:simplePos x="0" y="0"/>
                <wp:positionH relativeFrom="column">
                  <wp:posOffset>341586</wp:posOffset>
                </wp:positionH>
                <wp:positionV relativeFrom="paragraph">
                  <wp:posOffset>172370</wp:posOffset>
                </wp:positionV>
                <wp:extent cx="6432331" cy="767255"/>
                <wp:effectExtent l="0" t="0" r="26035" b="13970"/>
                <wp:wrapNone/>
                <wp:docPr id="61" name="Rectangle 61"/>
                <wp:cNvGraphicFramePr/>
                <a:graphic xmlns:a="http://schemas.openxmlformats.org/drawingml/2006/main">
                  <a:graphicData uri="http://schemas.microsoft.com/office/word/2010/wordprocessingShape">
                    <wps:wsp>
                      <wps:cNvSpPr/>
                      <wps:spPr>
                        <a:xfrm>
                          <a:off x="0" y="0"/>
                          <a:ext cx="6432331" cy="7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63432" id="Rectangle 61" o:spid="_x0000_s1026" style="position:absolute;margin-left:26.9pt;margin-top:13.55pt;width:506.5pt;height:60.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" filled="f" strokecolor="black [3213]" strokeweight="1pt"/>
            </w:pict>
          </mc:Fallback>
        </mc:AlternateContent>
      </w:r>
    </w:p>
    <w:p w:rsidR="00A26B7F" w:rsidRPr="00A26B7F" w:rsidRDefault="00A26B7F" w:rsidP="00A26B7F">
      <w:pPr>
        <w:pStyle w:val="ListParagraph"/>
        <w:jc w:val="both"/>
        <w:rPr>
          <w:rFonts w:cstheme="minorHAnsi"/>
          <w:b/>
          <w:sz w:val="32"/>
          <w:szCs w:val="24"/>
        </w:rPr>
      </w:pPr>
      <w:r w:rsidRPr="00A26B7F">
        <w:rPr>
          <w:rFonts w:cstheme="minorHAnsi"/>
          <w:b/>
          <w:bCs/>
          <w:color w:val="000000"/>
          <w:sz w:val="28"/>
          <w:shd w:val="clear" w:color="auto" w:fill="FFFFFF"/>
        </w:rPr>
        <w:t>Chris Power introduces </w:t>
      </w:r>
      <w:r w:rsidRPr="00A26B7F">
        <w:rPr>
          <w:rStyle w:val="Emphasis"/>
          <w:rFonts w:cstheme="minorHAnsi"/>
          <w:b/>
          <w:bCs/>
          <w:color w:val="000000"/>
          <w:sz w:val="28"/>
          <w:shd w:val="clear" w:color="auto" w:fill="FFFFFF"/>
        </w:rPr>
        <w:t>An Inspector Calls</w:t>
      </w:r>
      <w:r w:rsidRPr="00A26B7F">
        <w:rPr>
          <w:rFonts w:cstheme="minorHAnsi"/>
          <w:b/>
          <w:bCs/>
          <w:color w:val="000000"/>
          <w:sz w:val="28"/>
          <w:shd w:val="clear" w:color="auto" w:fill="FFFFFF"/>
        </w:rPr>
        <w:t xml:space="preserve"> as a </w:t>
      </w:r>
      <w:r w:rsidRPr="00A26B7F">
        <w:rPr>
          <w:rFonts w:cstheme="minorHAnsi"/>
          <w:b/>
          <w:bCs/>
          <w:color w:val="FF0000"/>
          <w:sz w:val="28"/>
          <w:shd w:val="clear" w:color="auto" w:fill="FFFFFF"/>
        </w:rPr>
        <w:t>morality</w:t>
      </w:r>
      <w:r w:rsidRPr="00A26B7F">
        <w:rPr>
          <w:rFonts w:cstheme="minorHAnsi"/>
          <w:b/>
          <w:bCs/>
          <w:color w:val="000000"/>
          <w:sz w:val="28"/>
          <w:shd w:val="clear" w:color="auto" w:fill="FFFFFF"/>
        </w:rPr>
        <w:t xml:space="preserve"> play that </w:t>
      </w:r>
      <w:r w:rsidRPr="00A26B7F">
        <w:rPr>
          <w:rFonts w:cstheme="minorHAnsi"/>
          <w:b/>
          <w:bCs/>
          <w:color w:val="FF0000"/>
          <w:sz w:val="28"/>
          <w:shd w:val="clear" w:color="auto" w:fill="FFFFFF"/>
        </w:rPr>
        <w:t>denounces</w:t>
      </w:r>
      <w:r w:rsidRPr="00A26B7F">
        <w:rPr>
          <w:rFonts w:cstheme="minorHAnsi"/>
          <w:b/>
          <w:bCs/>
          <w:color w:val="000000"/>
          <w:sz w:val="28"/>
          <w:shd w:val="clear" w:color="auto" w:fill="FFFFFF"/>
        </w:rPr>
        <w:t xml:space="preserve"> the </w:t>
      </w:r>
      <w:r w:rsidRPr="00A26B7F">
        <w:rPr>
          <w:rFonts w:cstheme="minorHAnsi"/>
          <w:b/>
          <w:bCs/>
          <w:color w:val="FF0000"/>
          <w:sz w:val="28"/>
          <w:shd w:val="clear" w:color="auto" w:fill="FFFFFF"/>
        </w:rPr>
        <w:t>hypocrisy</w:t>
      </w:r>
      <w:r w:rsidRPr="00A26B7F">
        <w:rPr>
          <w:rFonts w:cstheme="minorHAnsi"/>
          <w:b/>
          <w:bCs/>
          <w:color w:val="000000"/>
          <w:sz w:val="28"/>
          <w:shd w:val="clear" w:color="auto" w:fill="FFFFFF"/>
        </w:rPr>
        <w:t xml:space="preserve"> and </w:t>
      </w:r>
      <w:r w:rsidRPr="00A26B7F">
        <w:rPr>
          <w:rFonts w:cstheme="minorHAnsi"/>
          <w:b/>
          <w:bCs/>
          <w:color w:val="FF0000"/>
          <w:sz w:val="28"/>
          <w:shd w:val="clear" w:color="auto" w:fill="FFFFFF"/>
        </w:rPr>
        <w:t>callousness</w:t>
      </w:r>
      <w:r w:rsidRPr="00A26B7F">
        <w:rPr>
          <w:rFonts w:cstheme="minorHAnsi"/>
          <w:b/>
          <w:bCs/>
          <w:color w:val="000000"/>
          <w:sz w:val="28"/>
          <w:shd w:val="clear" w:color="auto" w:fill="FFFFFF"/>
        </w:rPr>
        <w:t xml:space="preserve"> of capitalism and argues that a just society can only be achieved if all individuals feel a sense of social responsibility.</w:t>
      </w:r>
    </w:p>
    <w:p w:rsidR="006A5DF2" w:rsidRDefault="006A5DF2" w:rsidP="00A26B7F">
      <w:pPr>
        <w:ind w:left="360"/>
        <w:rPr>
          <w:rFonts w:cstheme="minorHAnsi"/>
          <w:b/>
          <w:sz w:val="24"/>
          <w:szCs w:val="24"/>
        </w:rPr>
      </w:pPr>
    </w:p>
    <w:p w:rsidR="00A26B7F" w:rsidRDefault="00A26B7F" w:rsidP="00A26B7F">
      <w:pPr>
        <w:ind w:left="360"/>
        <w:rPr>
          <w:rFonts w:cstheme="minorHAnsi"/>
          <w:b/>
          <w:sz w:val="24"/>
          <w:szCs w:val="24"/>
        </w:rPr>
      </w:pPr>
      <w:r>
        <w:rPr>
          <w:rFonts w:cstheme="minorHAnsi"/>
          <w:b/>
          <w:sz w:val="24"/>
          <w:szCs w:val="24"/>
        </w:rPr>
        <w:t>What is a morality play? _______________________________________________________________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‘denounces’ mean? 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‘hypocrisy’ mean? __________________________________________________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‘callousness’ mean? _________________________________________________</w:t>
      </w:r>
    </w:p>
    <w:p w:rsidR="00A26B7F" w:rsidRDefault="00A26B7F" w:rsidP="00A26B7F">
      <w:pPr>
        <w:ind w:left="360"/>
        <w:rPr>
          <w:rFonts w:cstheme="minorHAnsi"/>
          <w:b/>
          <w:sz w:val="24"/>
          <w:szCs w:val="24"/>
        </w:rPr>
      </w:pPr>
    </w:p>
    <w:p w:rsidR="00A26B7F" w:rsidRDefault="00A26B7F" w:rsidP="00A26B7F">
      <w:pPr>
        <w:pStyle w:val="ListParagraph"/>
        <w:numPr>
          <w:ilvl w:val="0"/>
          <w:numId w:val="1"/>
        </w:numPr>
        <w:rPr>
          <w:rFonts w:cstheme="minorHAnsi"/>
          <w:b/>
          <w:sz w:val="24"/>
          <w:szCs w:val="24"/>
        </w:rPr>
      </w:pPr>
      <w:r>
        <w:rPr>
          <w:rFonts w:cstheme="minorHAnsi"/>
          <w:b/>
          <w:sz w:val="24"/>
          <w:szCs w:val="24"/>
        </w:rPr>
        <w:t>Using the information above, predict what ideas you think the article is going to explore:</w:t>
      </w:r>
    </w:p>
    <w:p w:rsidR="00A26B7F" w:rsidRDefault="00A26B7F" w:rsidP="00A26B7F">
      <w:pPr>
        <w:pStyle w:val="ListParagraph"/>
        <w:rPr>
          <w:rFonts w:cstheme="minorHAnsi"/>
          <w:b/>
          <w:sz w:val="24"/>
          <w:szCs w:val="24"/>
        </w:rPr>
      </w:pPr>
    </w:p>
    <w:p w:rsidR="00A26B7F" w:rsidRPr="00A26B7F" w:rsidRDefault="00A26B7F" w:rsidP="00A26B7F">
      <w:pPr>
        <w:pStyle w:val="ListParagraph"/>
        <w:spacing w:line="360" w:lineRule="auto"/>
        <w:rPr>
          <w:rFonts w:cstheme="minorHAnsi"/>
          <w:sz w:val="24"/>
          <w:szCs w:val="24"/>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_______________________________________________________________ __________________________________________________________________________________________________________________________________________________________________</w:t>
      </w:r>
    </w:p>
    <w:tbl>
      <w:tblPr>
        <w:tblStyle w:val="TableGrid"/>
        <w:tblW w:w="0" w:type="auto"/>
        <w:tblInd w:w="360" w:type="dxa"/>
        <w:tblLook w:val="04A0" w:firstRow="1" w:lastRow="0" w:firstColumn="1" w:lastColumn="0" w:noHBand="0" w:noVBand="1"/>
      </w:tblPr>
      <w:tblGrid>
        <w:gridCol w:w="10096"/>
      </w:tblGrid>
      <w:tr w:rsidR="00B01DAF" w:rsidTr="00B01DAF">
        <w:tc>
          <w:tcPr>
            <w:tcW w:w="10456" w:type="dxa"/>
            <w:shd w:val="clear" w:color="auto" w:fill="000000" w:themeFill="text1"/>
          </w:tcPr>
          <w:p w:rsidR="00B01DAF" w:rsidRPr="00B01DAF" w:rsidRDefault="00B01DAF" w:rsidP="00A26B7F">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rsidR="00052E96" w:rsidRPr="00B01DAF" w:rsidRDefault="00F23982" w:rsidP="00B01DAF">
      <w:pPr>
        <w:ind w:left="360"/>
        <w:jc w:val="both"/>
        <w:rPr>
          <w:rFonts w:cstheme="minorHAnsi"/>
          <w:i/>
          <w:szCs w:val="24"/>
        </w:rPr>
      </w:pPr>
      <w:r>
        <w:rPr>
          <w:noProof/>
        </w:rPr>
        <mc:AlternateContent>
          <mc:Choice Requires="wps">
            <w:drawing>
              <wp:anchor distT="45720" distB="45720" distL="114300" distR="114300" simplePos="0" relativeHeight="251750400" behindDoc="1" locked="0" layoutInCell="1" allowOverlap="1">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chemeClr val="bg1"/>
                          </a:solidFill>
                          <a:miter lim="800000"/>
                          <a:headEnd/>
                          <a:tailEnd/>
                        </a:ln>
                      </wps:spPr>
                      <wps:txbx>
                        <w:txbxContent>
                          <w:p w:rsidR="00661F9E" w:rsidRPr="00136EEE" w:rsidRDefault="00661F9E" w:rsidP="00136EEE">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3.6pt;margin-top:58.4pt;width:103.4pt;height:110.6pt;z-index:-251566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" strokecolor="white [3212]">
                <v:textbox style="mso-fit-shape-to-text:t">
                  <w:txbxContent>
                    <w:p w:rsidR="00661F9E" w:rsidRPr="00136EEE" w:rsidRDefault="00661F9E" w:rsidP="00136EEE">
                      <w:pPr>
                        <w:jc w:val="center"/>
                        <w:rPr>
                          <w:b/>
                          <w:u w:val="single"/>
                        </w:rPr>
                      </w:pPr>
                      <w:r w:rsidRPr="00136EEE">
                        <w:rPr>
                          <w:b/>
                          <w:u w:val="single"/>
                        </w:rPr>
                        <w:t>Paragraph Titles</w:t>
                      </w:r>
                    </w:p>
                  </w:txbxContent>
                </v:textbox>
              </v:shape>
            </w:pict>
          </mc:Fallback>
        </mc:AlternateContent>
      </w:r>
      <w:r w:rsidRPr="00136EEE">
        <w:rPr>
          <w:noProof/>
        </w:rPr>
        <mc:AlternateContent>
          <mc:Choice Requires="wps">
            <w:drawing>
              <wp:anchor distT="45720" distB="45720" distL="114300" distR="114300" simplePos="0" relativeHeight="251752448" behindDoc="0" locked="0" layoutInCell="1" allowOverlap="1" wp14:anchorId="120BE2EE" wp14:editId="6D0D8B91">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136EEE">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BE2EE" id="_x0000_s1034" type="#_x0000_t202" style="position:absolute;left:0;text-align:left;margin-left:481.3pt;margin-top:50.9pt;width:112.5pt;height:110.6pt;z-index:2517524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" strokecolor="window">
                <v:textbox style="mso-fit-shape-to-text:t">
                  <w:txbxContent>
                    <w:p w:rsidR="00661F9E" w:rsidRPr="00136EEE" w:rsidRDefault="00661F9E" w:rsidP="00136EEE">
                      <w:pPr>
                        <w:jc w:val="center"/>
                        <w:rPr>
                          <w:b/>
                          <w:u w:val="single"/>
                        </w:rPr>
                      </w:pPr>
                      <w:r>
                        <w:rPr>
                          <w:b/>
                          <w:u w:val="single"/>
                        </w:rPr>
                        <w:t>Bullet Point Paragraph Summary</w:t>
                      </w:r>
                    </w:p>
                  </w:txbxContent>
                </v:textbox>
                <w10:wrap type="square" anchorx="page"/>
              </v:shape>
            </w:pict>
          </mc:Fallback>
        </mc:AlternateContent>
      </w:r>
      <w:r w:rsidR="0014696B" w:rsidRPr="0014696B">
        <w:rPr>
          <w:b/>
          <w:noProof/>
        </w:rPr>
        <mc:AlternateContent>
          <mc:Choice Requires="wps">
            <w:drawing>
              <wp:anchor distT="45720" distB="45720" distL="114300" distR="114300" simplePos="0" relativeHeight="251754496" behindDoc="0" locked="0" layoutInCell="1" allowOverlap="1">
                <wp:simplePos x="0" y="0"/>
                <wp:positionH relativeFrom="column">
                  <wp:posOffset>-268605</wp:posOffset>
                </wp:positionH>
                <wp:positionV relativeFrom="paragraph">
                  <wp:posOffset>1361856</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chemeClr val="bg1"/>
                          </a:solidFill>
                          <a:miter lim="800000"/>
                          <a:headEnd/>
                          <a:tailEnd/>
                        </a:ln>
                      </wps:spPr>
                      <wps:txbx>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1.15pt;margin-top:107.25pt;width:98.4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" strokecolor="white [3212]">
                <v:textbox style="mso-fit-shape-to-text:t">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v:textbox>
                <w10:wrap type="square"/>
              </v:shape>
            </w:pict>
          </mc:Fallback>
        </mc:AlternateContent>
      </w:r>
      <w:r w:rsidR="0014696B" w:rsidRPr="00B01DAF">
        <w:rPr>
          <w:rFonts w:ascii="Arial Black" w:hAnsi="Arial Black"/>
          <w:b/>
          <w:noProof/>
          <w:sz w:val="28"/>
        </w:rPr>
        <mc:AlternateContent>
          <mc:Choice Requires="wps">
            <w:drawing>
              <wp:anchor distT="45720" distB="45720" distL="114300" distR="114300" simplePos="0" relativeHeight="251748352" behindDoc="0" locked="0" layoutInCell="1" allowOverlap="1">
                <wp:simplePos x="0" y="0"/>
                <wp:positionH relativeFrom="column">
                  <wp:posOffset>1087755</wp:posOffset>
                </wp:positionH>
                <wp:positionV relativeFrom="paragraph">
                  <wp:posOffset>930910</wp:posOffset>
                </wp:positionV>
                <wp:extent cx="4498340" cy="8281670"/>
                <wp:effectExtent l="0" t="0" r="16510" b="241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5.65pt;margin-top:73.3pt;width:354.2pt;height:652.1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TJwIAAE4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">
                <v:textbo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v:textbox>
                <w10:wrap type="square"/>
              </v:shape>
            </w:pict>
          </mc:Fallback>
        </mc:AlternateContent>
      </w:r>
      <w:r w:rsidR="00B01DAF">
        <w:rPr>
          <w:rFonts w:cstheme="minorHAnsi"/>
          <w:i/>
          <w:szCs w:val="24"/>
        </w:rPr>
        <w:t>Read the article. Highlight two sentences in each paragraph which you deem to be the most important. Down the left</w:t>
      </w:r>
      <w:r w:rsidR="009B29B8">
        <w:rPr>
          <w:rFonts w:cstheme="minorHAnsi"/>
          <w:i/>
          <w:szCs w:val="24"/>
        </w:rPr>
        <w:t>-</w:t>
      </w:r>
      <w:r w:rsidR="00B01DAF">
        <w:rPr>
          <w:rFonts w:cstheme="minorHAnsi"/>
          <w:i/>
          <w:szCs w:val="24"/>
        </w:rPr>
        <w:t>hand side, add a title for each paragraph. On the right</w:t>
      </w:r>
      <w:r w:rsidR="009B29B8">
        <w:rPr>
          <w:rFonts w:cstheme="minorHAnsi"/>
          <w:i/>
          <w:szCs w:val="24"/>
        </w:rPr>
        <w:t>-</w:t>
      </w:r>
      <w:r w:rsidR="00B01DAF">
        <w:rPr>
          <w:rFonts w:cstheme="minorHAnsi"/>
          <w:i/>
          <w:szCs w:val="24"/>
        </w:rPr>
        <w:t xml:space="preserve">hand side, summarise what each paragraph </w:t>
      </w:r>
      <w:r w:rsidR="009B29B8">
        <w:rPr>
          <w:rFonts w:cstheme="minorHAnsi"/>
          <w:i/>
          <w:szCs w:val="24"/>
        </w:rPr>
        <w:t>is saying in two or three bullet points. One has been done for you so you can see what your work should look like.</w:t>
      </w:r>
    </w:p>
    <w:p w:rsidR="00052E96" w:rsidRPr="00052E96" w:rsidRDefault="00052E96" w:rsidP="00B01DAF">
      <w:pPr>
        <w:ind w:left="360"/>
        <w:rPr>
          <w:rFonts w:ascii="Arial Black" w:hAnsi="Arial Black"/>
          <w:b/>
          <w:sz w:val="28"/>
        </w:rPr>
      </w:pPr>
    </w:p>
    <w:p w:rsidR="00052E96" w:rsidRPr="00052E96" w:rsidRDefault="00F23982" w:rsidP="00052E96">
      <w:pPr>
        <w:pStyle w:val="ListParagraph"/>
        <w:rPr>
          <w:b/>
        </w:rPr>
      </w:pPr>
      <w:r w:rsidRPr="00F23982">
        <w:rPr>
          <w:b/>
          <w:noProof/>
        </w:rPr>
        <mc:AlternateContent>
          <mc:Choice Requires="wps">
            <w:drawing>
              <wp:anchor distT="45720" distB="45720" distL="114300" distR="114300" simplePos="0" relativeHeight="251756544" behindDoc="1" locked="0" layoutInCell="1" allowOverlap="1" wp14:anchorId="7DEDA5CC" wp14:editId="20FE85B6">
                <wp:simplePos x="0" y="0"/>
                <wp:positionH relativeFrom="page">
                  <wp:align>right</wp:align>
                </wp:positionH>
                <wp:positionV relativeFrom="paragraph">
                  <wp:posOffset>131326</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EDA5CC" id="_x0000_s1037" type="#_x0000_t202" style="position:absolute;left:0;text-align:left;margin-left:87.85pt;margin-top:10.35pt;width:139.05pt;height:110.6pt;rotation:90;z-index:-2515599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" strokecolor="window">
                <v:textbox style="mso-fit-shape-to-text:t">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v:textbox>
                <w10:wrap anchorx="page"/>
              </v:shape>
            </w:pict>
          </mc:Fallback>
        </mc:AlternateContent>
      </w:r>
    </w:p>
    <w:p w:rsidR="008B15C1" w:rsidRDefault="008B15C1"/>
    <w:p w:rsidR="008B15C1" w:rsidRPr="00E529CE" w:rsidRDefault="008B15C1"/>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82FD6">
      <w:pPr>
        <w:rPr>
          <w:b/>
        </w:rPr>
      </w:pPr>
      <w:r w:rsidRPr="00F82FD6">
        <w:rPr>
          <w:b/>
          <w:noProof/>
        </w:rPr>
        <w:lastRenderedPageBreak/>
        <mc:AlternateContent>
          <mc:Choice Requires="wps">
            <w:drawing>
              <wp:anchor distT="45720" distB="45720" distL="114300" distR="114300" simplePos="0" relativeHeight="251759616" behindDoc="1" locked="0" layoutInCell="1" allowOverlap="1" wp14:anchorId="17CFB7E5" wp14:editId="16CE78B4">
                <wp:simplePos x="0" y="0"/>
                <wp:positionH relativeFrom="column">
                  <wp:posOffset>-231688</wp:posOffset>
                </wp:positionH>
                <wp:positionV relativeFrom="paragraph">
                  <wp:posOffset>-6306</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F82FD6">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B7E5" id="_x0000_s1038" type="#_x0000_t202" style="position:absolute;margin-left:-18.25pt;margin-top:-.5pt;width:103.4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" strokecolor="window">
                <v:textbox style="mso-fit-shape-to-text:t">
                  <w:txbxContent>
                    <w:p w:rsidR="00661F9E" w:rsidRPr="00136EEE" w:rsidRDefault="00661F9E" w:rsidP="00F82FD6">
                      <w:pPr>
                        <w:jc w:val="center"/>
                        <w:rPr>
                          <w:b/>
                          <w:u w:val="single"/>
                        </w:rPr>
                      </w:pPr>
                      <w:r w:rsidRPr="00136EEE">
                        <w:rPr>
                          <w:b/>
                          <w:u w:val="single"/>
                        </w:rPr>
                        <w:t>Paragraph Titles</w:t>
                      </w:r>
                    </w:p>
                  </w:txbxContent>
                </v:textbox>
              </v:shape>
            </w:pict>
          </mc:Fallback>
        </mc:AlternateContent>
      </w:r>
      <w:r w:rsidRPr="00F82FD6">
        <w:rPr>
          <w:b/>
          <w:noProof/>
        </w:rPr>
        <mc:AlternateContent>
          <mc:Choice Requires="wps">
            <w:drawing>
              <wp:anchor distT="45720" distB="45720" distL="114300" distR="114300" simplePos="0" relativeHeight="251760640" behindDoc="0" locked="0" layoutInCell="1" allowOverlap="1" wp14:anchorId="3A38914E" wp14:editId="272B2F16">
                <wp:simplePos x="0" y="0"/>
                <wp:positionH relativeFrom="page">
                  <wp:posOffset>6059498</wp:posOffset>
                </wp:positionH>
                <wp:positionV relativeFrom="paragraph">
                  <wp:posOffset>14123</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F82FD6">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8914E" id="_x0000_s1039" type="#_x0000_t202" style="position:absolute;margin-left:477.15pt;margin-top:1.1pt;width:112.5pt;height:110.6pt;z-index:251760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" strokecolor="window">
                <v:textbox style="mso-fit-shape-to-text:t">
                  <w:txbxContent>
                    <w:p w:rsidR="00661F9E" w:rsidRPr="00136EEE" w:rsidRDefault="00661F9E" w:rsidP="00F82FD6">
                      <w:pPr>
                        <w:jc w:val="center"/>
                        <w:rPr>
                          <w:b/>
                          <w:u w:val="single"/>
                        </w:rPr>
                      </w:pPr>
                      <w:r>
                        <w:rPr>
                          <w:b/>
                          <w:u w:val="single"/>
                        </w:rPr>
                        <w:t>Bullet Point Paragraph Summary</w:t>
                      </w:r>
                    </w:p>
                  </w:txbxContent>
                </v:textbox>
                <w10:wrap type="square" anchorx="page"/>
              </v:shape>
            </w:pict>
          </mc:Fallback>
        </mc:AlternateContent>
      </w:r>
    </w:p>
    <w:p w:rsidR="00FE3EB5" w:rsidRDefault="00F82FD6">
      <w:pPr>
        <w:rPr>
          <w:b/>
        </w:rPr>
      </w:pPr>
      <w:r w:rsidRPr="00F82FD6">
        <w:rPr>
          <w:b/>
          <w:noProof/>
        </w:rPr>
        <mc:AlternateContent>
          <mc:Choice Requires="wps">
            <w:drawing>
              <wp:anchor distT="45720" distB="45720" distL="114300" distR="114300" simplePos="0" relativeHeight="251758592" behindDoc="0" locked="0" layoutInCell="1" allowOverlap="1" wp14:anchorId="400AD5D0" wp14:editId="7AB95697">
                <wp:simplePos x="0" y="0"/>
                <wp:positionH relativeFrom="margin">
                  <wp:align>center</wp:align>
                </wp:positionH>
                <wp:positionV relativeFrom="paragraph">
                  <wp:posOffset>12700</wp:posOffset>
                </wp:positionV>
                <wp:extent cx="4498340" cy="87966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797158"/>
                        </a:xfrm>
                        <a:prstGeom prst="rect">
                          <a:avLst/>
                        </a:prstGeom>
                        <a:solidFill>
                          <a:srgbClr val="FFFFFF"/>
                        </a:solidFill>
                        <a:ln w="9525">
                          <a:solidFill>
                            <a:srgbClr val="000000"/>
                          </a:solidFill>
                          <a:miter lim="800000"/>
                          <a:headEnd/>
                          <a:tailEnd/>
                        </a:ln>
                      </wps:spPr>
                      <wps:txb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D5D0" id="_x0000_s1040" type="#_x0000_t202" style="position:absolute;margin-left:0;margin-top:1pt;width:354.2pt;height:692.65pt;z-index:251758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">
                <v:textbo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v:textbox>
                <w10:wrap type="square" anchorx="margin"/>
              </v:shape>
            </w:pict>
          </mc:Fallback>
        </mc:AlternateContent>
      </w:r>
    </w:p>
    <w:p w:rsidR="009F0B11" w:rsidRDefault="009F0B11">
      <w:pPr>
        <w:rPr>
          <w:b/>
        </w:rPr>
      </w:pPr>
    </w:p>
    <w:p w:rsidR="009F0B11" w:rsidRDefault="009F0B11">
      <w:pPr>
        <w:rPr>
          <w:b/>
        </w:rPr>
      </w:pPr>
    </w:p>
    <w:p w:rsidR="009F0B11" w:rsidRDefault="009F0B11">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9F0B11" w:rsidRDefault="009F0B11">
      <w:pPr>
        <w:rPr>
          <w:b/>
        </w:rPr>
      </w:pPr>
    </w:p>
    <w:p w:rsidR="009F0B11" w:rsidRDefault="009F0B11">
      <w:pPr>
        <w:rPr>
          <w:b/>
        </w:rPr>
      </w:pPr>
    </w:p>
    <w:p w:rsidR="009F0B11" w:rsidRDefault="009F0B11">
      <w:pPr>
        <w:rPr>
          <w:b/>
        </w:rPr>
      </w:pPr>
    </w:p>
    <w:p w:rsidR="009F0B11" w:rsidRDefault="009F0B11">
      <w:pPr>
        <w:rPr>
          <w:b/>
        </w:rPr>
      </w:pPr>
    </w:p>
    <w:p w:rsidR="009F0B11" w:rsidRDefault="009F0B11">
      <w:pPr>
        <w:rPr>
          <w:b/>
        </w:rPr>
      </w:pPr>
    </w:p>
    <w:p w:rsidR="009F0B11" w:rsidRDefault="003B3674">
      <w:pPr>
        <w:rPr>
          <w:b/>
        </w:rPr>
      </w:pPr>
      <w:r w:rsidRPr="003B3674">
        <w:rPr>
          <w:b/>
          <w:noProof/>
        </w:rPr>
        <w:lastRenderedPageBreak/>
        <mc:AlternateContent>
          <mc:Choice Requires="wps">
            <w:drawing>
              <wp:anchor distT="45720" distB="45720" distL="114300" distR="114300" simplePos="0" relativeHeight="251764736" behindDoc="0" locked="0" layoutInCell="1" allowOverlap="1" wp14:anchorId="0F0FF64E" wp14:editId="7268CF99">
                <wp:simplePos x="0" y="0"/>
                <wp:positionH relativeFrom="page">
                  <wp:posOffset>6295390</wp:posOffset>
                </wp:positionH>
                <wp:positionV relativeFrom="paragraph">
                  <wp:posOffset>15240</wp:posOffset>
                </wp:positionV>
                <wp:extent cx="1143635" cy="1404620"/>
                <wp:effectExtent l="0" t="0" r="18415" b="273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3B367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FF64E" id="_x0000_s1041" type="#_x0000_t202" style="position:absolute;margin-left:495.7pt;margin-top:1.2pt;width:90.05pt;height:110.6pt;z-index:251764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" strokecolor="window">
                <v:textbox style="mso-fit-shape-to-text:t">
                  <w:txbxContent>
                    <w:p w:rsidR="00661F9E" w:rsidRPr="00136EEE" w:rsidRDefault="00661F9E" w:rsidP="003B3674">
                      <w:pPr>
                        <w:jc w:val="center"/>
                        <w:rPr>
                          <w:b/>
                          <w:u w:val="single"/>
                        </w:rPr>
                      </w:pPr>
                      <w:r>
                        <w:rPr>
                          <w:b/>
                          <w:u w:val="single"/>
                        </w:rPr>
                        <w:t>Bullet Point Paragraph Summary</w:t>
                      </w:r>
                    </w:p>
                  </w:txbxContent>
                </v:textbox>
                <w10:wrap type="square" anchorx="page"/>
              </v:shape>
            </w:pict>
          </mc:Fallback>
        </mc:AlternateContent>
      </w:r>
      <w:r w:rsidRPr="003B3674">
        <w:rPr>
          <w:b/>
          <w:noProof/>
        </w:rPr>
        <mc:AlternateContent>
          <mc:Choice Requires="wps">
            <w:drawing>
              <wp:anchor distT="45720" distB="45720" distL="114300" distR="114300" simplePos="0" relativeHeight="251762688" behindDoc="0" locked="0" layoutInCell="1" allowOverlap="1" wp14:anchorId="442C5C0C" wp14:editId="74D41A23">
                <wp:simplePos x="0" y="0"/>
                <wp:positionH relativeFrom="margin">
                  <wp:posOffset>1129862</wp:posOffset>
                </wp:positionH>
                <wp:positionV relativeFrom="paragraph">
                  <wp:posOffset>175</wp:posOffset>
                </wp:positionV>
                <wp:extent cx="4687614" cy="9427779"/>
                <wp:effectExtent l="0" t="0" r="17780" b="2159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614" cy="9427779"/>
                        </a:xfrm>
                        <a:prstGeom prst="rect">
                          <a:avLst/>
                        </a:prstGeom>
                        <a:solidFill>
                          <a:srgbClr val="FFFFFF"/>
                        </a:solidFill>
                        <a:ln w="9525">
                          <a:solidFill>
                            <a:srgbClr val="000000"/>
                          </a:solidFill>
                          <a:miter lim="800000"/>
                          <a:headEnd/>
                          <a:tailEnd/>
                        </a:ln>
                      </wps:spPr>
                      <wps:txb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5C0C" id="_x0000_s1042" type="#_x0000_t202" style="position:absolute;margin-left:88.95pt;margin-top:0;width:369.1pt;height:742.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">
                <v:textbo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v:textbox>
                <w10:wrap type="square" anchorx="margin"/>
              </v:shape>
            </w:pict>
          </mc:Fallback>
        </mc:AlternateContent>
      </w:r>
      <w:r w:rsidRPr="003B3674">
        <w:rPr>
          <w:b/>
          <w:noProof/>
        </w:rPr>
        <mc:AlternateContent>
          <mc:Choice Requires="wps">
            <w:drawing>
              <wp:anchor distT="45720" distB="45720" distL="114300" distR="114300" simplePos="0" relativeHeight="251763712" behindDoc="1" locked="0" layoutInCell="1" allowOverlap="1" wp14:anchorId="5DFB5653" wp14:editId="0E2BA418">
                <wp:simplePos x="0" y="0"/>
                <wp:positionH relativeFrom="column">
                  <wp:posOffset>-200091</wp:posOffset>
                </wp:positionH>
                <wp:positionV relativeFrom="paragraph">
                  <wp:posOffset>13970</wp:posOffset>
                </wp:positionV>
                <wp:extent cx="1313180" cy="1404620"/>
                <wp:effectExtent l="0" t="0" r="20320" b="1397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3B367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B5653" id="_x0000_s1043" type="#_x0000_t202" style="position:absolute;margin-left:-15.75pt;margin-top:1.1pt;width:103.4pt;height:110.6pt;z-index:-25155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" strokecolor="window">
                <v:textbox style="mso-fit-shape-to-text:t">
                  <w:txbxContent>
                    <w:p w:rsidR="00661F9E" w:rsidRPr="00136EEE" w:rsidRDefault="00661F9E" w:rsidP="003B3674">
                      <w:pPr>
                        <w:jc w:val="center"/>
                        <w:rPr>
                          <w:b/>
                          <w:u w:val="single"/>
                        </w:rPr>
                      </w:pPr>
                      <w:r w:rsidRPr="00136EEE">
                        <w:rPr>
                          <w:b/>
                          <w:u w:val="single"/>
                        </w:rPr>
                        <w:t>Paragraph Titles</w:t>
                      </w:r>
                    </w:p>
                  </w:txbxContent>
                </v:textbox>
              </v:shape>
            </w:pict>
          </mc:Fallback>
        </mc:AlternateContent>
      </w:r>
    </w:p>
    <w:tbl>
      <w:tblPr>
        <w:tblStyle w:val="TableGrid"/>
        <w:tblW w:w="0" w:type="auto"/>
        <w:tblLook w:val="04A0" w:firstRow="1" w:lastRow="0" w:firstColumn="1" w:lastColumn="0" w:noHBand="0" w:noVBand="1"/>
      </w:tblPr>
      <w:tblGrid>
        <w:gridCol w:w="10456"/>
      </w:tblGrid>
      <w:tr w:rsidR="00853FFA" w:rsidTr="00B63D2D">
        <w:tc>
          <w:tcPr>
            <w:tcW w:w="10456" w:type="dxa"/>
            <w:shd w:val="clear" w:color="auto" w:fill="000000" w:themeFill="text1"/>
          </w:tcPr>
          <w:p w:rsidR="00853FFA" w:rsidRPr="00B63D2D" w:rsidRDefault="00853FFA">
            <w:pPr>
              <w:rPr>
                <w:b/>
                <w:sz w:val="24"/>
                <w:szCs w:val="24"/>
              </w:rPr>
            </w:pPr>
            <w:r w:rsidRPr="00B63D2D">
              <w:rPr>
                <w:b/>
                <w:sz w:val="24"/>
                <w:szCs w:val="24"/>
              </w:rPr>
              <w:lastRenderedPageBreak/>
              <w:t>Activity 7</w:t>
            </w:r>
            <w:r w:rsidR="00B63D2D">
              <w:rPr>
                <w:b/>
                <w:sz w:val="24"/>
                <w:szCs w:val="24"/>
              </w:rPr>
              <w:t>: Post-Reading Questions</w:t>
            </w:r>
          </w:p>
        </w:tc>
      </w:tr>
    </w:tbl>
    <w:p w:rsidR="003B3674" w:rsidRDefault="00804E99" w:rsidP="00804E99">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rsidR="00804E99" w:rsidRDefault="00804E99" w:rsidP="00804E99">
      <w:pPr>
        <w:pStyle w:val="ListParagraph"/>
        <w:numPr>
          <w:ilvl w:val="0"/>
          <w:numId w:val="3"/>
        </w:numPr>
        <w:jc w:val="both"/>
        <w:rPr>
          <w:b/>
        </w:rPr>
      </w:pPr>
      <w:r>
        <w:rPr>
          <w:b/>
        </w:rPr>
        <w:t>What is the significance of the furniture in the room? How does it reflect the Birlings and their personality?</w:t>
      </w: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F52C7A" w:rsidRDefault="00804E99" w:rsidP="00F52C7A">
      <w:pPr>
        <w:pStyle w:val="ListParagraph"/>
        <w:numPr>
          <w:ilvl w:val="0"/>
          <w:numId w:val="3"/>
        </w:numPr>
        <w:jc w:val="both"/>
        <w:rPr>
          <w:b/>
        </w:rPr>
      </w:pPr>
      <w:r>
        <w:rPr>
          <w:b/>
        </w:rPr>
        <w:t xml:space="preserve">The article states the play is a ‘battle between </w:t>
      </w:r>
      <w:r w:rsidR="00F52C7A">
        <w:rPr>
          <w:b/>
        </w:rPr>
        <w:t>egalitarianism</w:t>
      </w:r>
      <w:r>
        <w:rPr>
          <w:b/>
        </w:rPr>
        <w:t xml:space="preserve"> and privilege’.</w:t>
      </w:r>
      <w:r w:rsidR="00F52C7A">
        <w:rPr>
          <w:b/>
        </w:rPr>
        <w:t xml:space="preserve"> What does this mean? (Hint: The definition of ‘egalitarian’ can be found in the first section of the article)</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F52C7A" w:rsidP="00F52C7A">
      <w:pPr>
        <w:pStyle w:val="ListParagraph"/>
        <w:numPr>
          <w:ilvl w:val="0"/>
          <w:numId w:val="3"/>
        </w:numPr>
        <w:jc w:val="both"/>
        <w:rPr>
          <w:b/>
        </w:rPr>
      </w:pPr>
      <w:r>
        <w:rPr>
          <w:b/>
        </w:rPr>
        <w:t>The article describes the Inspector as a ‘moral force’. What are they saying about the Inspector?</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F52C7A" w:rsidP="00F52C7A">
      <w:pPr>
        <w:pStyle w:val="ListParagraph"/>
        <w:numPr>
          <w:ilvl w:val="0"/>
          <w:numId w:val="3"/>
        </w:numPr>
        <w:jc w:val="both"/>
        <w:rPr>
          <w:b/>
        </w:rPr>
      </w:pPr>
      <w:r>
        <w:rPr>
          <w:b/>
        </w:rPr>
        <w:t xml:space="preserve">The article says the Inspector’s final speech is the ‘very antithesis’ of Mr. Birling’s speech at the beginning of the play. ‘Antithesis’ means opposite. Explain </w:t>
      </w:r>
      <w:r w:rsidRPr="00F52C7A">
        <w:rPr>
          <w:b/>
          <w:u w:val="single"/>
        </w:rPr>
        <w:t>how</w:t>
      </w:r>
      <w:r>
        <w:rPr>
          <w:b/>
        </w:rPr>
        <w:t xml:space="preserve"> the Inspector’s speech is the antithesis of Mr. Birling’s speech. Re-read the speeches to help you.</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173D82" w:rsidP="00F52C7A">
      <w:pPr>
        <w:pStyle w:val="ListParagraph"/>
        <w:numPr>
          <w:ilvl w:val="0"/>
          <w:numId w:val="3"/>
        </w:numPr>
        <w:jc w:val="both"/>
        <w:rPr>
          <w:b/>
        </w:rPr>
      </w:pPr>
      <w:r>
        <w:rPr>
          <w:b/>
        </w:rPr>
        <w:t>The article says Eva Smith is not an ‘individual victim but a universal one’. What does this mean? (Use the third section of the article to help you)</w:t>
      </w:r>
    </w:p>
    <w:p w:rsidR="00173D82" w:rsidRDefault="00173D82" w:rsidP="00173D82">
      <w:pPr>
        <w:jc w:val="both"/>
        <w:rPr>
          <w:b/>
        </w:rPr>
      </w:pPr>
    </w:p>
    <w:p w:rsidR="00173D82" w:rsidRDefault="00173D82" w:rsidP="00173D82">
      <w:pPr>
        <w:jc w:val="both"/>
        <w:rPr>
          <w:b/>
        </w:rPr>
      </w:pPr>
    </w:p>
    <w:p w:rsidR="00173D82" w:rsidRDefault="00173D82" w:rsidP="00173D82">
      <w:pPr>
        <w:jc w:val="both"/>
        <w:rPr>
          <w:b/>
        </w:rPr>
      </w:pPr>
    </w:p>
    <w:p w:rsidR="00173D82" w:rsidRDefault="00B22CEB" w:rsidP="00173D82">
      <w:pPr>
        <w:pStyle w:val="ListParagraph"/>
        <w:numPr>
          <w:ilvl w:val="0"/>
          <w:numId w:val="3"/>
        </w:numPr>
        <w:jc w:val="both"/>
        <w:rPr>
          <w:b/>
        </w:rPr>
      </w:pPr>
      <w:r>
        <w:rPr>
          <w:b/>
        </w:rPr>
        <w:t>The article states ‘An Inspector Calls’ is a ‘moral fable’. What does this mean?</w:t>
      </w:r>
    </w:p>
    <w:p w:rsidR="006E032D" w:rsidRDefault="006E032D" w:rsidP="00B22CEB">
      <w:pPr>
        <w:jc w:val="both"/>
        <w:rPr>
          <w:b/>
        </w:rPr>
      </w:pPr>
    </w:p>
    <w:p w:rsidR="00B22CEB" w:rsidRDefault="00B22CEB" w:rsidP="00B22CEB">
      <w:pPr>
        <w:jc w:val="both"/>
        <w:rPr>
          <w:b/>
        </w:rPr>
      </w:pPr>
    </w:p>
    <w:p w:rsidR="00B22CEB" w:rsidRDefault="00B22CEB" w:rsidP="00B22CEB">
      <w:pPr>
        <w:jc w:val="both"/>
        <w:rPr>
          <w:b/>
        </w:rPr>
      </w:pPr>
    </w:p>
    <w:p w:rsidR="00B22CEB" w:rsidRPr="00B22CEB" w:rsidRDefault="00B22CEB" w:rsidP="00B22CEB">
      <w:pPr>
        <w:pStyle w:val="ListParagraph"/>
        <w:numPr>
          <w:ilvl w:val="0"/>
          <w:numId w:val="3"/>
        </w:numPr>
        <w:jc w:val="both"/>
        <w:rPr>
          <w:b/>
        </w:rPr>
      </w:pPr>
      <w:r>
        <w:rPr>
          <w:b/>
        </w:rPr>
        <w:t>The article ends by saying some characters have ‘repented’. If you have ‘repented’, what have you done?</w:t>
      </w:r>
    </w:p>
    <w:p w:rsidR="003B3674" w:rsidRDefault="003B3674">
      <w:pPr>
        <w:rPr>
          <w:b/>
        </w:rPr>
      </w:pPr>
    </w:p>
    <w:p w:rsidR="003B3674" w:rsidRDefault="003B3674">
      <w:pPr>
        <w:rPr>
          <w:b/>
        </w:rPr>
      </w:pPr>
    </w:p>
    <w:tbl>
      <w:tblPr>
        <w:tblStyle w:val="TableGrid"/>
        <w:tblW w:w="0" w:type="auto"/>
        <w:tblLook w:val="04A0" w:firstRow="1" w:lastRow="0" w:firstColumn="1" w:lastColumn="0" w:noHBand="0" w:noVBand="1"/>
      </w:tblPr>
      <w:tblGrid>
        <w:gridCol w:w="10456"/>
      </w:tblGrid>
      <w:tr w:rsidR="007058C0" w:rsidTr="007058C0">
        <w:tc>
          <w:tcPr>
            <w:tcW w:w="10456" w:type="dxa"/>
            <w:shd w:val="clear" w:color="auto" w:fill="000000" w:themeFill="text1"/>
          </w:tcPr>
          <w:p w:rsidR="007058C0" w:rsidRDefault="007058C0" w:rsidP="00661F9E">
            <w:pPr>
              <w:jc w:val="both"/>
              <w:rPr>
                <w:b/>
              </w:rPr>
            </w:pPr>
            <w:r w:rsidRPr="007058C0">
              <w:rPr>
                <w:b/>
                <w:sz w:val="24"/>
              </w:rPr>
              <w:lastRenderedPageBreak/>
              <w:t>Activity 8: Further Questions</w:t>
            </w:r>
          </w:p>
        </w:tc>
      </w:tr>
    </w:tbl>
    <w:p w:rsidR="007058C0" w:rsidRDefault="007058C0" w:rsidP="00661F9E">
      <w:pPr>
        <w:jc w:val="both"/>
        <w:rPr>
          <w:i/>
        </w:rPr>
      </w:pPr>
      <w:r>
        <w:rPr>
          <w:noProof/>
        </w:rPr>
        <w:drawing>
          <wp:anchor distT="0" distB="0" distL="114300" distR="114300" simplePos="0" relativeHeight="251766784" behindDoc="0" locked="0" layoutInCell="1" allowOverlap="1" wp14:anchorId="63E5DC6F" wp14:editId="04468D1B">
            <wp:simplePos x="0" y="0"/>
            <wp:positionH relativeFrom="margin">
              <wp:align>center</wp:align>
            </wp:positionH>
            <wp:positionV relativeFrom="paragraph">
              <wp:posOffset>624797</wp:posOffset>
            </wp:positionV>
            <wp:extent cx="5759450" cy="503555"/>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5759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w:t>
      </w:r>
      <w:r w:rsidR="00661F9E">
        <w:rPr>
          <w:i/>
        </w:rPr>
        <w:t xml:space="preserve"> Check your answers at the back of the booklet when you have finished.</w:t>
      </w:r>
    </w:p>
    <w:p w:rsidR="007058C0" w:rsidRPr="007058C0" w:rsidRDefault="007058C0" w:rsidP="007058C0">
      <w:pPr>
        <w:jc w:val="both"/>
        <w:rPr>
          <w:rFonts w:cstheme="minorHAnsi"/>
          <w:i/>
          <w:sz w:val="21"/>
          <w:szCs w:val="21"/>
        </w:rPr>
      </w:pPr>
      <w:r w:rsidRPr="007058C0">
        <w:rPr>
          <w:rFonts w:cstheme="minorHAnsi"/>
          <w:i/>
          <w:sz w:val="21"/>
          <w:szCs w:val="21"/>
        </w:rPr>
        <w:t>‘Priestley’s play revolves around a central mystery, the death of a young woman, but whereas a traditional detective story involves the narrowing down of suspects from several to one, An Inspector Calls inverts this process as, one by one, nearly all the characters in the play are found to be guilty.’</w:t>
      </w: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How did Eva die?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which order are the characters questioned by Inspector Goole?</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what ways are each of the characters ‘guilty’ of playing a part in the death of Eva Smith?</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‘In this way, Priestley makes his larger point that society is guilty of neglecting and abusing its most vulnerable members. A just society, he states through his mysterious Inspector, is one that respects and exercises social responsibility.’</w:t>
      </w: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Birling says to the Inspector, ‘It’s a free country, I told them.’  How does Eric respond?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After questioning Birling, what does the Inspector reveal about how Eva spent ‘the next two months’?</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Why was Eva ‘lucky to get taken on’ at Milwards?</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‘Social responsibility is the idea that a society’s poorer members should be helped by those who have more than them. Priestley was a socialist, and his political beliefs are woven through his work.’</w:t>
      </w:r>
    </w:p>
    <w:p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How do Birling’s views on social responsibility differ from the Inspector’s views?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The Inspector says to Birling, ‘it’s better to ask for the earth than to take it.’  Which page is the quotation on?</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Gerald says to Birling, ‘Hear, hear!  And I think my father would agree to that.’  What is Gerald talking about?</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Birling says, ‘And we’re in for a time of steadily increasing prosperity.’  Which page is the quotation on?</w:t>
      </w:r>
    </w:p>
    <w:p w:rsidR="007058C0" w:rsidRPr="007058C0" w:rsidRDefault="007058C0" w:rsidP="007058C0">
      <w:pPr>
        <w:pStyle w:val="ListParagraph"/>
        <w:rPr>
          <w:rFonts w:cstheme="minorHAnsi"/>
          <w:b/>
          <w:sz w:val="8"/>
          <w:szCs w:val="8"/>
        </w:rPr>
      </w:pP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By how much did Eva and the workers want their ‘rates raised’?  Retrieve a short quotation.</w:t>
      </w:r>
    </w:p>
    <w:p w:rsidR="007058C0" w:rsidRPr="007058C0" w:rsidRDefault="007058C0" w:rsidP="007058C0">
      <w:pPr>
        <w:rPr>
          <w:rFonts w:cstheme="minorHAnsi"/>
          <w:sz w:val="10"/>
          <w:szCs w:val="10"/>
        </w:rPr>
      </w:pPr>
    </w:p>
    <w:p w:rsidR="007058C0" w:rsidRPr="007058C0" w:rsidRDefault="007058C0" w:rsidP="007058C0">
      <w:pPr>
        <w:rPr>
          <w:rFonts w:cstheme="minorHAnsi"/>
          <w:sz w:val="21"/>
          <w:szCs w:val="21"/>
        </w:rPr>
      </w:pPr>
      <w:r w:rsidRPr="007058C0">
        <w:rPr>
          <w:rFonts w:cstheme="minorHAnsi"/>
          <w:sz w:val="21"/>
          <w:szCs w:val="21"/>
        </w:rPr>
        <w:t>‘When Inspector Goole arrives everything changes.’</w:t>
      </w:r>
    </w:p>
    <w:p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stage be lit before the Inspector arrives?</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lighting change when he enters during act one?</w:t>
      </w:r>
    </w:p>
    <w:p w:rsidR="007058C0" w:rsidRPr="007058C0" w:rsidRDefault="007058C0" w:rsidP="007058C0">
      <w:pPr>
        <w:rPr>
          <w:rFonts w:cstheme="minorHAnsi"/>
          <w:sz w:val="10"/>
          <w:szCs w:val="10"/>
        </w:rPr>
      </w:pPr>
    </w:p>
    <w:p w:rsidR="007058C0" w:rsidRPr="007058C0" w:rsidRDefault="007058C0" w:rsidP="007058C0">
      <w:pPr>
        <w:jc w:val="both"/>
        <w:rPr>
          <w:rFonts w:cstheme="minorHAnsi"/>
          <w:sz w:val="21"/>
          <w:szCs w:val="21"/>
        </w:rPr>
      </w:pPr>
      <w:r w:rsidRPr="007058C0">
        <w:rPr>
          <w:rFonts w:cstheme="minorHAnsi"/>
          <w:sz w:val="21"/>
          <w:szCs w:val="21"/>
        </w:rPr>
        <w:t>‘Throughout the course of the Inspector’s investigation, and the testimony of Gerald and each of the Birlings, the supposedly respectable city of Brumley is revealed to be a place of deep class divisions and hypocrisy.’</w:t>
      </w:r>
    </w:p>
    <w:p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Which character is referred to as a ‘notorious womanizer’?</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 xml:space="preserve">Mrs Birling says, ‘we </w:t>
      </w:r>
      <w:r w:rsidRPr="007058C0">
        <w:rPr>
          <w:rFonts w:cstheme="minorHAnsi"/>
          <w:b/>
          <w:i/>
          <w:sz w:val="20"/>
          <w:szCs w:val="20"/>
        </w:rPr>
        <w:t>are</w:t>
      </w:r>
      <w:r w:rsidRPr="007058C0">
        <w:rPr>
          <w:rFonts w:cstheme="minorHAnsi"/>
          <w:b/>
          <w:sz w:val="20"/>
          <w:szCs w:val="20"/>
        </w:rPr>
        <w:t xml:space="preserve"> learning something tonight.’  What does she mean?</w:t>
      </w:r>
    </w:p>
    <w:p w:rsidR="007058C0" w:rsidRPr="007058C0" w:rsidRDefault="007058C0" w:rsidP="007058C0">
      <w:pPr>
        <w:pStyle w:val="ListParagraph"/>
        <w:rPr>
          <w:rFonts w:cstheme="minorHAnsi"/>
          <w:b/>
          <w:sz w:val="10"/>
          <w:szCs w:val="10"/>
        </w:rPr>
      </w:pPr>
    </w:p>
    <w:p w:rsidR="007058C0" w:rsidRPr="007058C0" w:rsidRDefault="007058C0" w:rsidP="007058C0">
      <w:pPr>
        <w:pStyle w:val="ListParagraph"/>
        <w:numPr>
          <w:ilvl w:val="0"/>
          <w:numId w:val="10"/>
        </w:numPr>
        <w:rPr>
          <w:rFonts w:cstheme="minorHAnsi"/>
          <w:sz w:val="20"/>
          <w:szCs w:val="20"/>
        </w:rPr>
      </w:pPr>
      <w:r w:rsidRPr="007058C0">
        <w:rPr>
          <w:rFonts w:cstheme="minorHAnsi"/>
          <w:b/>
          <w:sz w:val="20"/>
          <w:szCs w:val="20"/>
        </w:rPr>
        <w:t>Mrs Birling also says, ‘It’s disgusting to me’.  What does she mean?</w:t>
      </w:r>
      <w:r w:rsidRPr="007058C0">
        <w:rPr>
          <w:rFonts w:cstheme="minorHAnsi"/>
        </w:rPr>
        <w:t xml:space="preserve"> </w:t>
      </w:r>
    </w:p>
    <w:p w:rsidR="007058C0" w:rsidRDefault="007058C0">
      <w:pPr>
        <w:rPr>
          <w:rFonts w:cstheme="minorHAnsi"/>
          <w:i/>
        </w:rPr>
      </w:pPr>
    </w:p>
    <w:p w:rsidR="00CC04E3" w:rsidRPr="007058C0" w:rsidRDefault="00CC04E3" w:rsidP="00CC04E3">
      <w:pPr>
        <w:jc w:val="both"/>
        <w:rPr>
          <w:rFonts w:cstheme="minorHAnsi"/>
          <w:i/>
        </w:rPr>
      </w:pPr>
      <w:r w:rsidRPr="009845DA">
        <w:rPr>
          <w:i/>
        </w:rPr>
        <w:lastRenderedPageBreak/>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CC04E3" w:rsidTr="00CC04E3">
        <w:tc>
          <w:tcPr>
            <w:tcW w:w="10456" w:type="dxa"/>
            <w:shd w:val="clear" w:color="auto" w:fill="000000" w:themeFill="text1"/>
          </w:tcPr>
          <w:p w:rsidR="00CC04E3" w:rsidRPr="00CC04E3" w:rsidRDefault="00CC04E3">
            <w:pPr>
              <w:rPr>
                <w:rFonts w:cstheme="minorHAnsi"/>
                <w:b/>
                <w:sz w:val="24"/>
                <w:szCs w:val="24"/>
              </w:rPr>
            </w:pPr>
            <w:r w:rsidRPr="00CC04E3">
              <w:rPr>
                <w:rFonts w:cstheme="minorHAnsi"/>
                <w:b/>
                <w:sz w:val="24"/>
                <w:szCs w:val="24"/>
              </w:rPr>
              <w:t>Activity 9: Essay Preparation</w:t>
            </w:r>
          </w:p>
        </w:tc>
      </w:tr>
    </w:tbl>
    <w:p w:rsidR="003B3674" w:rsidRDefault="00CC04E3">
      <w:pPr>
        <w:rPr>
          <w:rFonts w:cstheme="minorHAnsi"/>
          <w:i/>
        </w:rPr>
      </w:pPr>
      <w:r>
        <w:rPr>
          <w:rFonts w:cstheme="minorHAnsi"/>
          <w:i/>
        </w:rPr>
        <w:t>You will be answering the following question:</w:t>
      </w:r>
    </w:p>
    <w:p w:rsidR="00CC04E3" w:rsidRDefault="00CC04E3" w:rsidP="00CC04E3">
      <w:pPr>
        <w:jc w:val="center"/>
        <w:rPr>
          <w:b/>
          <w:sz w:val="32"/>
        </w:rPr>
      </w:pPr>
      <w:r w:rsidRPr="00CC04E3">
        <w:rPr>
          <w:b/>
          <w:sz w:val="32"/>
        </w:rPr>
        <w:t>How far does Priestley present Mr Birling as an unlikeable character?</w:t>
      </w:r>
    </w:p>
    <w:p w:rsidR="00CC04E3" w:rsidRDefault="00CC04E3" w:rsidP="00A84FF0">
      <w:pPr>
        <w:jc w:val="both"/>
        <w:rPr>
          <w:rFonts w:cstheme="minorHAnsi"/>
          <w:i/>
        </w:rPr>
      </w:pPr>
      <w:r w:rsidRPr="00CC04E3">
        <w:rPr>
          <w:rFonts w:cstheme="minorHAnsi"/>
          <w:i/>
        </w:rPr>
        <w:t xml:space="preserve">Complete the following analytical </w:t>
      </w:r>
      <w:r>
        <w:rPr>
          <w:rFonts w:cstheme="minorHAnsi"/>
          <w:i/>
        </w:rPr>
        <w:t>verbs to help you explore Priestley’s authorial intent with Mr. Birling’s character.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w:t>
      </w:r>
      <w:r w:rsidR="00A84FF0">
        <w:rPr>
          <w:rFonts w:cstheme="minorHAnsi"/>
          <w:i/>
        </w:rPr>
        <w:t>The ‘why’ is extremely important and often missed out by students in their exams so that is what we are going to start with today.</w:t>
      </w:r>
      <w:r w:rsidR="00705861">
        <w:rPr>
          <w:rFonts w:cstheme="minorHAnsi"/>
          <w:i/>
        </w:rPr>
        <w:t xml:space="preserve"> One has been done for you.</w:t>
      </w:r>
    </w:p>
    <w:p w:rsidR="00A84FF0" w:rsidRDefault="00A84FF0" w:rsidP="00A84FF0">
      <w:pPr>
        <w:jc w:val="both"/>
        <w:rPr>
          <w:rFonts w:cstheme="minorHAnsi"/>
          <w:b/>
          <w:sz w:val="24"/>
        </w:rPr>
      </w:pPr>
      <w:r>
        <w:rPr>
          <w:rFonts w:cstheme="minorHAnsi"/>
          <w:b/>
          <w:sz w:val="24"/>
        </w:rPr>
        <w:t>Priestley may present Mr. Birling as an unlikeable character:</w:t>
      </w:r>
    </w:p>
    <w:p w:rsidR="00773EE7" w:rsidRDefault="00773EE7" w:rsidP="00A84FF0">
      <w:pPr>
        <w:jc w:val="bot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warn</w:t>
      </w:r>
      <w:r w:rsidR="00705861">
        <w:rPr>
          <w:rFonts w:cstheme="minorHAnsi"/>
          <w:b/>
          <w:sz w:val="24"/>
        </w:rPr>
        <w:t xml:space="preserve"> </w:t>
      </w:r>
    </w:p>
    <w:p w:rsidR="00A84FF0" w:rsidRDefault="00A84FF0" w:rsidP="00A84FF0">
      <w:pPr>
        <w:jc w:val="bot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teach</w:t>
      </w:r>
      <w:r w:rsidR="00705861">
        <w:rPr>
          <w:rFonts w:cstheme="minorHAnsi"/>
          <w:b/>
          <w:sz w:val="24"/>
        </w:rPr>
        <w:t xml:space="preserve"> </w:t>
      </w:r>
      <w:r w:rsidR="00705861">
        <w:rPr>
          <w:rFonts w:cstheme="minorHAnsi"/>
          <w:b/>
          <w:color w:val="FF0000"/>
          <w:sz w:val="24"/>
        </w:rPr>
        <w:t>audiences about the dangers of capitalism and the way it can bring out the worst in people.</w:t>
      </w:r>
    </w:p>
    <w:p w:rsidR="00A84FF0" w:rsidRDefault="00A84FF0" w:rsidP="00A84FF0">
      <w:pPr>
        <w:pStyle w:val="ListParagraph"/>
        <w:rPr>
          <w:rFonts w:cstheme="minorHAnsi"/>
          <w:b/>
          <w:sz w:val="24"/>
        </w:rPr>
      </w:pPr>
    </w:p>
    <w:p w:rsidR="00A84FF0" w:rsidRPr="00A84FF0" w:rsidRDefault="00A84FF0" w:rsidP="00A84FF0">
      <w:pPr>
        <w:pStyle w:val="ListParagrap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reveal the importance of</w:t>
      </w:r>
    </w:p>
    <w:p w:rsidR="00773EE7" w:rsidRDefault="00773EE7" w:rsidP="00773EE7">
      <w:pPr>
        <w:jc w:val="both"/>
        <w:rPr>
          <w:rFonts w:cstheme="minorHAnsi"/>
          <w:b/>
          <w:sz w:val="24"/>
        </w:rPr>
      </w:pPr>
    </w:p>
    <w:p w:rsidR="00773EE7" w:rsidRDefault="00773EE7" w:rsidP="00773EE7">
      <w:pPr>
        <w:pStyle w:val="ListParagraph"/>
        <w:numPr>
          <w:ilvl w:val="0"/>
          <w:numId w:val="12"/>
        </w:numPr>
        <w:jc w:val="both"/>
        <w:rPr>
          <w:rFonts w:cstheme="minorHAnsi"/>
          <w:b/>
          <w:sz w:val="24"/>
        </w:rPr>
      </w:pPr>
      <w:r>
        <w:rPr>
          <w:rFonts w:cstheme="minorHAnsi"/>
          <w:b/>
          <w:sz w:val="24"/>
        </w:rPr>
        <w:t>to criticise</w:t>
      </w:r>
    </w:p>
    <w:p w:rsidR="00773EE7" w:rsidRPr="00773EE7" w:rsidRDefault="00773EE7" w:rsidP="00773EE7">
      <w:pPr>
        <w:pStyle w:val="ListParagraph"/>
        <w:rPr>
          <w:rFonts w:cstheme="minorHAnsi"/>
          <w:b/>
          <w:sz w:val="24"/>
        </w:rPr>
      </w:pPr>
    </w:p>
    <w:p w:rsidR="00773EE7" w:rsidRDefault="00773EE7" w:rsidP="00773EE7">
      <w:pPr>
        <w:pStyle w:val="ListParagraph"/>
        <w:jc w:val="both"/>
        <w:rPr>
          <w:rFonts w:cstheme="minorHAnsi"/>
          <w:b/>
          <w:sz w:val="24"/>
        </w:rPr>
      </w:pPr>
    </w:p>
    <w:p w:rsidR="00705861" w:rsidRDefault="00773EE7" w:rsidP="00705861">
      <w:pPr>
        <w:pStyle w:val="ListParagraph"/>
        <w:numPr>
          <w:ilvl w:val="0"/>
          <w:numId w:val="12"/>
        </w:numPr>
        <w:jc w:val="both"/>
        <w:rPr>
          <w:rFonts w:cstheme="minorHAnsi"/>
          <w:b/>
          <w:sz w:val="24"/>
        </w:rPr>
      </w:pPr>
      <w:r>
        <w:rPr>
          <w:rFonts w:cstheme="minorHAnsi"/>
          <w:b/>
          <w:sz w:val="24"/>
        </w:rPr>
        <w:t>to advocate</w:t>
      </w:r>
    </w:p>
    <w:p w:rsidR="00705861" w:rsidRDefault="00705861" w:rsidP="00705861">
      <w:pPr>
        <w:jc w:val="both"/>
        <w:rPr>
          <w:rFonts w:cstheme="minorHAnsi"/>
          <w:b/>
          <w:sz w:val="24"/>
        </w:rPr>
      </w:pPr>
    </w:p>
    <w:p w:rsidR="00705861" w:rsidRDefault="00705861" w:rsidP="00705861">
      <w:pPr>
        <w:jc w:val="both"/>
        <w:rPr>
          <w:rFonts w:cstheme="minorHAnsi"/>
          <w:i/>
          <w:sz w:val="24"/>
        </w:rPr>
      </w:pPr>
      <w:r>
        <w:rPr>
          <w:rFonts w:cstheme="minorHAnsi"/>
          <w:b/>
          <w:noProof/>
          <w:sz w:val="24"/>
        </w:rPr>
        <mc:AlternateContent>
          <mc:Choice Requires="wps">
            <w:drawing>
              <wp:anchor distT="0" distB="0" distL="114300" distR="114300" simplePos="0" relativeHeight="251767808" behindDoc="0" locked="0" layoutInCell="1" allowOverlap="1">
                <wp:simplePos x="0" y="0"/>
                <wp:positionH relativeFrom="column">
                  <wp:posOffset>-57807</wp:posOffset>
                </wp:positionH>
                <wp:positionV relativeFrom="paragraph">
                  <wp:posOffset>452076</wp:posOffset>
                </wp:positionV>
                <wp:extent cx="6799580" cy="851097"/>
                <wp:effectExtent l="0" t="0" r="20320" b="25400"/>
                <wp:wrapNone/>
                <wp:docPr id="203" name="Rectangle 203"/>
                <wp:cNvGraphicFramePr/>
                <a:graphic xmlns:a="http://schemas.openxmlformats.org/drawingml/2006/main">
                  <a:graphicData uri="http://schemas.microsoft.com/office/word/2010/wordprocessingShape">
                    <wps:wsp>
                      <wps:cNvSpPr/>
                      <wps:spPr>
                        <a:xfrm>
                          <a:off x="0" y="0"/>
                          <a:ext cx="6799580" cy="85109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AFBBB" id="Rectangle 203" o:spid="_x0000_s1026" style="position:absolute;margin-left:-4.55pt;margin-top:35.6pt;width:535.4pt;height:6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" filled="f" strokecolor="black [3213]"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rsidR="00705861" w:rsidRPr="00705861" w:rsidRDefault="00705861" w:rsidP="00705861">
      <w:pPr>
        <w:jc w:val="both"/>
        <w:rPr>
          <w:rFonts w:cstheme="minorHAnsi"/>
          <w:b/>
          <w:color w:val="000000" w:themeColor="text1"/>
          <w:sz w:val="24"/>
        </w:rPr>
      </w:pPr>
      <w:bookmarkStart w:id="1" w:name="_Hlk35096746"/>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w:t>
      </w:r>
    </w:p>
    <w:bookmarkEnd w:id="1"/>
    <w:p w:rsidR="003B3674" w:rsidRPr="00705861" w:rsidRDefault="003B3674">
      <w:pPr>
        <w:rPr>
          <w:rFonts w:cstheme="minorHAnsi"/>
          <w:b/>
          <w:color w:val="000000" w:themeColor="text1"/>
        </w:rPr>
      </w:pPr>
    </w:p>
    <w:p w:rsidR="00705861" w:rsidRDefault="00705861">
      <w:pPr>
        <w:rPr>
          <w:rFonts w:cstheme="minorHAnsi"/>
          <w:b/>
        </w:rPr>
      </w:pPr>
      <w:r>
        <w:rPr>
          <w:rFonts w:cstheme="minorHAnsi"/>
          <w:b/>
        </w:rPr>
        <w:t>1.</w:t>
      </w:r>
    </w:p>
    <w:p w:rsidR="00705861" w:rsidRDefault="00705861">
      <w:pPr>
        <w:rPr>
          <w:rFonts w:cstheme="minorHAnsi"/>
          <w:b/>
        </w:rPr>
      </w:pPr>
    </w:p>
    <w:p w:rsidR="00705861" w:rsidRDefault="00705861">
      <w:pPr>
        <w:rPr>
          <w:rFonts w:cstheme="minorHAnsi"/>
          <w:b/>
        </w:rPr>
      </w:pPr>
    </w:p>
    <w:p w:rsidR="00705861" w:rsidRDefault="00705861">
      <w:pPr>
        <w:rPr>
          <w:rFonts w:cstheme="minorHAnsi"/>
          <w:b/>
        </w:rPr>
      </w:pPr>
      <w:r>
        <w:rPr>
          <w:rFonts w:cstheme="minorHAnsi"/>
          <w:b/>
        </w:rPr>
        <w:t>2.</w:t>
      </w:r>
    </w:p>
    <w:p w:rsidR="00705861" w:rsidRDefault="00705861">
      <w:pPr>
        <w:rPr>
          <w:rFonts w:cstheme="minorHAnsi"/>
          <w:b/>
        </w:rPr>
      </w:pPr>
    </w:p>
    <w:p w:rsidR="00705861" w:rsidRDefault="00705861">
      <w:pPr>
        <w:rPr>
          <w:rFonts w:cstheme="minorHAnsi"/>
          <w:b/>
        </w:rPr>
      </w:pPr>
    </w:p>
    <w:p w:rsidR="00705861" w:rsidRPr="007058C0" w:rsidRDefault="00705861">
      <w:pPr>
        <w:rPr>
          <w:rFonts w:cstheme="minorHAnsi"/>
          <w:b/>
        </w:rPr>
      </w:pPr>
      <w:r>
        <w:rPr>
          <w:rFonts w:cstheme="minorHAnsi"/>
          <w:b/>
        </w:rPr>
        <w:t>3.</w:t>
      </w:r>
    </w:p>
    <w:p w:rsidR="003B3674" w:rsidRPr="007058C0" w:rsidRDefault="008E0D4C" w:rsidP="008E0D4C">
      <w:pPr>
        <w:jc w:val="both"/>
        <w:rPr>
          <w:rFonts w:cstheme="minorHAnsi"/>
          <w:b/>
        </w:rPr>
      </w:pPr>
      <w:r>
        <w:rPr>
          <w:rFonts w:cstheme="minorHAnsi"/>
          <w:b/>
          <w:noProof/>
          <w:sz w:val="24"/>
        </w:rPr>
        <w:lastRenderedPageBreak/>
        <mc:AlternateContent>
          <mc:Choice Requires="wps">
            <w:drawing>
              <wp:anchor distT="0" distB="0" distL="114300" distR="114300" simplePos="0" relativeHeight="251769856" behindDoc="0" locked="0" layoutInCell="1" allowOverlap="1" wp14:anchorId="5319FC1D" wp14:editId="26E9D59B">
                <wp:simplePos x="0" y="0"/>
                <wp:positionH relativeFrom="margin">
                  <wp:posOffset>-89338</wp:posOffset>
                </wp:positionH>
                <wp:positionV relativeFrom="paragraph">
                  <wp:posOffset>436179</wp:posOffset>
                </wp:positionV>
                <wp:extent cx="6799580" cy="1292773"/>
                <wp:effectExtent l="0" t="0" r="20320" b="22225"/>
                <wp:wrapNone/>
                <wp:docPr id="204" name="Rectangle 204"/>
                <wp:cNvGraphicFramePr/>
                <a:graphic xmlns:a="http://schemas.openxmlformats.org/drawingml/2006/main">
                  <a:graphicData uri="http://schemas.microsoft.com/office/word/2010/wordprocessingShape">
                    <wps:wsp>
                      <wps:cNvSpPr/>
                      <wps:spPr>
                        <a:xfrm>
                          <a:off x="0" y="0"/>
                          <a:ext cx="6799580" cy="12927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16BC7" id="Rectangle 204" o:spid="_x0000_s1026" style="position:absolute;margin-left:-7.05pt;margin-top:34.35pt;width:535.4pt;height:101.8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" filled="f" strokecolor="windowText" strokeweight="1pt">
                <w10:wrap anchorx="margin"/>
              </v:rect>
            </w:pict>
          </mc:Fallback>
        </mc:AlternateContent>
      </w:r>
      <w:r w:rsidR="00243C63">
        <w:rPr>
          <w:rFonts w:cstheme="minorHAnsi"/>
          <w:i/>
          <w:sz w:val="24"/>
        </w:rPr>
        <w:t>Pick one of the sentences above. Copy it out again. Extend it by using one analytical verb to lead in to a second</w:t>
      </w:r>
      <w:r>
        <w:rPr>
          <w:rFonts w:cstheme="minorHAnsi"/>
          <w:i/>
          <w:sz w:val="24"/>
        </w:rPr>
        <w:t xml:space="preserve"> analytical verb in order to </w:t>
      </w:r>
      <w:r w:rsidR="00243C63">
        <w:rPr>
          <w:rFonts w:cstheme="minorHAnsi"/>
          <w:i/>
          <w:sz w:val="24"/>
        </w:rPr>
        <w:t>explore more of Priestley’s authorial intent</w:t>
      </w:r>
      <w:r>
        <w:rPr>
          <w:rFonts w:cstheme="minorHAnsi"/>
          <w:i/>
          <w:sz w:val="24"/>
        </w:rPr>
        <w:t>. Look at the example below to help you.</w:t>
      </w:r>
    </w:p>
    <w:p w:rsidR="008E0D4C" w:rsidRPr="008E0D4C" w:rsidRDefault="008E0D4C" w:rsidP="008E0D4C">
      <w:pPr>
        <w:jc w:val="both"/>
        <w:rPr>
          <w:rFonts w:cstheme="minorHAnsi"/>
          <w:b/>
          <w:color w:val="FF0000"/>
          <w:sz w:val="24"/>
        </w:rPr>
      </w:pPr>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 </w:t>
      </w:r>
      <w:r w:rsidRPr="008E0D4C">
        <w:rPr>
          <w:rFonts w:cstheme="minorHAnsi"/>
          <w:b/>
          <w:color w:val="FF0000"/>
          <w:sz w:val="28"/>
          <w:u w:val="single"/>
        </w:rPr>
        <w:t>Through teaching audiences this</w:t>
      </w:r>
      <w:r>
        <w:rPr>
          <w:rFonts w:cstheme="minorHAnsi"/>
          <w:b/>
          <w:color w:val="FF0000"/>
          <w:sz w:val="24"/>
        </w:rPr>
        <w:t xml:space="preserve">, </w:t>
      </w:r>
      <w:r w:rsidRPr="008E0D4C">
        <w:rPr>
          <w:rFonts w:cstheme="minorHAnsi"/>
          <w:b/>
          <w:sz w:val="24"/>
        </w:rPr>
        <w:t>Priestley</w:t>
      </w:r>
      <w:r>
        <w:rPr>
          <w:rFonts w:cstheme="minorHAnsi"/>
          <w:b/>
          <w:sz w:val="24"/>
        </w:rPr>
        <w:t xml:space="preserve"> may also be </w:t>
      </w:r>
      <w:r w:rsidRPr="008E0D4C">
        <w:rPr>
          <w:rFonts w:cstheme="minorHAnsi"/>
          <w:b/>
          <w:color w:val="FF0000"/>
          <w:sz w:val="28"/>
          <w:u w:val="single"/>
        </w:rPr>
        <w:t>advocating</w:t>
      </w:r>
      <w:r>
        <w:rPr>
          <w:rFonts w:cstheme="minorHAnsi"/>
          <w:b/>
          <w:sz w:val="24"/>
        </w:rPr>
        <w:t xml:space="preserve"> socialist ways of life. If the audience dislike Mr. Birling, a man associated with capitalism, they are more likely to turn to socialism to improve society. </w:t>
      </w:r>
    </w:p>
    <w:p w:rsidR="003B3674" w:rsidRDefault="003B3674">
      <w:pPr>
        <w:rPr>
          <w:rFonts w:cstheme="minorHAnsi"/>
          <w:b/>
        </w:rPr>
      </w:pPr>
    </w:p>
    <w:p w:rsidR="008E0D4C" w:rsidRDefault="008E0D4C" w:rsidP="008E0D4C">
      <w:pPr>
        <w:rPr>
          <w:rFonts w:cstheme="minorHAnsi"/>
          <w:b/>
        </w:rPr>
      </w:pPr>
      <w:r>
        <w:rPr>
          <w:rFonts w:cstheme="minorHAnsi"/>
          <w:b/>
        </w:rPr>
        <w:t>1.</w:t>
      </w: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i/>
        </w:rPr>
      </w:pPr>
      <w:r>
        <w:rPr>
          <w:rFonts w:cstheme="minorHAnsi"/>
          <w:i/>
        </w:rPr>
        <w:t>Write down five quotations you could use in your essay. They do not necessarily have to be spoken by Mr. Birling himself. One has been done for you to give you a sixth quotation.</w:t>
      </w:r>
    </w:p>
    <w:p w:rsidR="008E0D4C" w:rsidRPr="007936E8" w:rsidRDefault="008E0D4C" w:rsidP="007936E8">
      <w:pPr>
        <w:rPr>
          <w:rFonts w:cstheme="minorHAnsi"/>
          <w:b/>
        </w:rPr>
      </w:pPr>
      <w:r w:rsidRPr="007936E8">
        <w:rPr>
          <w:rFonts w:cstheme="minorHAnsi"/>
          <w:b/>
        </w:rPr>
        <w:t>‘</w:t>
      </w:r>
      <w:r w:rsidR="007936E8" w:rsidRPr="007936E8">
        <w:rPr>
          <w:rFonts w:cstheme="minorHAnsi"/>
          <w:b/>
        </w:rPr>
        <w:t>We’re in for a time of steadily increasing prosperity’</w:t>
      </w:r>
    </w:p>
    <w:p w:rsidR="007936E8" w:rsidRDefault="007936E8" w:rsidP="007936E8">
      <w:pPr>
        <w:rPr>
          <w:rFonts w:cstheme="minorHAnsi"/>
        </w:rPr>
      </w:pPr>
      <w:r>
        <w:rPr>
          <w:rFonts w:cstheme="minorHAnsi"/>
        </w:rPr>
        <w:t>1.</w:t>
      </w:r>
    </w:p>
    <w:p w:rsidR="007936E8" w:rsidRDefault="007936E8" w:rsidP="007936E8">
      <w:pPr>
        <w:rPr>
          <w:rFonts w:cstheme="minorHAnsi"/>
        </w:rPr>
      </w:pPr>
      <w:r>
        <w:rPr>
          <w:rFonts w:cstheme="minorHAnsi"/>
        </w:rPr>
        <w:t>2.</w:t>
      </w:r>
    </w:p>
    <w:p w:rsidR="007936E8" w:rsidRDefault="007936E8" w:rsidP="007936E8">
      <w:pPr>
        <w:rPr>
          <w:rFonts w:cstheme="minorHAnsi"/>
        </w:rPr>
      </w:pPr>
      <w:r>
        <w:rPr>
          <w:rFonts w:cstheme="minorHAnsi"/>
        </w:rPr>
        <w:t>3.</w:t>
      </w:r>
    </w:p>
    <w:p w:rsidR="007936E8" w:rsidRDefault="007936E8" w:rsidP="007936E8">
      <w:pPr>
        <w:rPr>
          <w:rFonts w:cstheme="minorHAnsi"/>
        </w:rPr>
      </w:pPr>
      <w:r>
        <w:rPr>
          <w:rFonts w:cstheme="minorHAnsi"/>
        </w:rPr>
        <w:t>4.</w:t>
      </w:r>
    </w:p>
    <w:p w:rsidR="007936E8" w:rsidRDefault="007936E8" w:rsidP="007936E8">
      <w:pPr>
        <w:rPr>
          <w:rFonts w:cstheme="minorHAnsi"/>
        </w:rPr>
      </w:pPr>
      <w:r>
        <w:rPr>
          <w:rFonts w:cstheme="minorHAnsi"/>
        </w:rPr>
        <w:t>5.</w:t>
      </w:r>
    </w:p>
    <w:p w:rsidR="007936E8" w:rsidRDefault="007936E8" w:rsidP="007936E8">
      <w:pPr>
        <w:rPr>
          <w:rFonts w:cstheme="minorHAnsi"/>
        </w:rPr>
      </w:pPr>
    </w:p>
    <w:p w:rsidR="007936E8" w:rsidRDefault="007936E8" w:rsidP="007936E8">
      <w:pPr>
        <w:rPr>
          <w:rFonts w:cstheme="minorHAnsi"/>
          <w:i/>
        </w:rPr>
      </w:pPr>
      <w:r>
        <w:rPr>
          <w:rFonts w:cstheme="minorHAnsi"/>
          <w:i/>
        </w:rPr>
        <w:t>Use your analytical verbs to quickly explain what Priestley is doing with each quotation. You do not need to write in fill sentences as this is just a plan. Look at the example to help you.</w:t>
      </w:r>
    </w:p>
    <w:p w:rsidR="007936E8" w:rsidRPr="007936E8" w:rsidRDefault="007936E8" w:rsidP="007936E8">
      <w:pPr>
        <w:rPr>
          <w:rFonts w:cstheme="minorHAnsi"/>
          <w:b/>
          <w:color w:val="FF0000"/>
        </w:rPr>
      </w:pPr>
      <w:r w:rsidRPr="007936E8">
        <w:rPr>
          <w:rFonts w:cstheme="minorHAnsi"/>
          <w:b/>
        </w:rPr>
        <w:t xml:space="preserve">Eg. ‘We’re in for a time of steady increasing prosperity’ – </w:t>
      </w:r>
      <w:r w:rsidRPr="007936E8">
        <w:rPr>
          <w:rFonts w:cstheme="minorHAnsi"/>
          <w:b/>
          <w:color w:val="FF0000"/>
          <w:sz w:val="24"/>
          <w:u w:val="single"/>
        </w:rPr>
        <w:t>Exposing</w:t>
      </w:r>
      <w:r w:rsidRPr="007936E8">
        <w:rPr>
          <w:rFonts w:cstheme="minorHAnsi"/>
          <w:b/>
          <w:color w:val="FF0000"/>
        </w:rPr>
        <w:t xml:space="preserve"> Birling, and by extension, all capitalists as being a group of people who are out of touch with reality.</w:t>
      </w:r>
    </w:p>
    <w:p w:rsidR="007936E8" w:rsidRDefault="007936E8" w:rsidP="007936E8">
      <w:pPr>
        <w:rPr>
          <w:rFonts w:cstheme="minorHAnsi"/>
        </w:rPr>
      </w:pPr>
    </w:p>
    <w:p w:rsidR="007936E8" w:rsidRDefault="007936E8" w:rsidP="007936E8">
      <w:pPr>
        <w:rPr>
          <w:rFonts w:cstheme="minorHAnsi"/>
        </w:rPr>
      </w:pPr>
      <w:r>
        <w:rPr>
          <w:rFonts w:cstheme="minorHAnsi"/>
        </w:rPr>
        <w:t>1.</w:t>
      </w:r>
    </w:p>
    <w:p w:rsidR="007936E8" w:rsidRDefault="007936E8" w:rsidP="007936E8">
      <w:pPr>
        <w:rPr>
          <w:rFonts w:cstheme="minorHAnsi"/>
        </w:rPr>
      </w:pPr>
      <w:r>
        <w:rPr>
          <w:rFonts w:cstheme="minorHAnsi"/>
        </w:rPr>
        <w:t>2.</w:t>
      </w:r>
    </w:p>
    <w:p w:rsidR="007936E8" w:rsidRDefault="007936E8" w:rsidP="007936E8">
      <w:pPr>
        <w:rPr>
          <w:rFonts w:cstheme="minorHAnsi"/>
        </w:rPr>
      </w:pPr>
      <w:r>
        <w:rPr>
          <w:rFonts w:cstheme="minorHAnsi"/>
        </w:rPr>
        <w:t>3.</w:t>
      </w:r>
    </w:p>
    <w:p w:rsidR="007936E8" w:rsidRDefault="007936E8" w:rsidP="007936E8">
      <w:pPr>
        <w:rPr>
          <w:rFonts w:cstheme="minorHAnsi"/>
        </w:rPr>
      </w:pPr>
      <w:r>
        <w:rPr>
          <w:rFonts w:cstheme="minorHAnsi"/>
        </w:rPr>
        <w:t>4.</w:t>
      </w:r>
    </w:p>
    <w:p w:rsidR="007936E8" w:rsidRDefault="007936E8" w:rsidP="007936E8">
      <w:pPr>
        <w:rPr>
          <w:rFonts w:cstheme="minorHAnsi"/>
        </w:rPr>
      </w:pPr>
      <w:r>
        <w:rPr>
          <w:rFonts w:cstheme="minorHAnsi"/>
        </w:rPr>
        <w:t>5.</w:t>
      </w:r>
    </w:p>
    <w:p w:rsidR="007936E8" w:rsidRDefault="007936E8" w:rsidP="007936E8">
      <w:pPr>
        <w:rPr>
          <w:rFonts w:cstheme="minorHAnsi"/>
        </w:rPr>
      </w:pPr>
    </w:p>
    <w:p w:rsidR="007936E8" w:rsidRDefault="007936E8" w:rsidP="007936E8">
      <w:pPr>
        <w:rPr>
          <w:rFonts w:cstheme="minorHAnsi"/>
        </w:rPr>
      </w:pPr>
    </w:p>
    <w:p w:rsidR="007936E8" w:rsidRDefault="007936E8" w:rsidP="007936E8">
      <w:pPr>
        <w:rPr>
          <w:rFonts w:cstheme="minorHAnsi"/>
        </w:rPr>
      </w:pPr>
    </w:p>
    <w:tbl>
      <w:tblPr>
        <w:tblStyle w:val="TableGrid"/>
        <w:tblW w:w="0" w:type="auto"/>
        <w:tblLook w:val="04A0" w:firstRow="1" w:lastRow="0" w:firstColumn="1" w:lastColumn="0" w:noHBand="0" w:noVBand="1"/>
      </w:tblPr>
      <w:tblGrid>
        <w:gridCol w:w="10456"/>
      </w:tblGrid>
      <w:tr w:rsidR="00C1551C" w:rsidTr="00C1551C">
        <w:tc>
          <w:tcPr>
            <w:tcW w:w="10456" w:type="dxa"/>
            <w:shd w:val="clear" w:color="auto" w:fill="000000" w:themeFill="text1"/>
          </w:tcPr>
          <w:p w:rsidR="00C1551C" w:rsidRPr="00C1551C" w:rsidRDefault="00C1551C" w:rsidP="007936E8">
            <w:pPr>
              <w:rPr>
                <w:rFonts w:cstheme="minorHAnsi"/>
                <w:b/>
              </w:rPr>
            </w:pPr>
            <w:r w:rsidRPr="00C1551C">
              <w:rPr>
                <w:rFonts w:cstheme="minorHAnsi"/>
                <w:b/>
                <w:sz w:val="24"/>
              </w:rPr>
              <w:lastRenderedPageBreak/>
              <w:t>Activity 10: I Do</w:t>
            </w:r>
          </w:p>
        </w:tc>
      </w:tr>
    </w:tbl>
    <w:p w:rsidR="00C1551C" w:rsidRPr="00C1551C" w:rsidRDefault="00C1551C" w:rsidP="007936E8">
      <w:pPr>
        <w:rPr>
          <w:rFonts w:cstheme="minorHAnsi"/>
          <w:i/>
        </w:rPr>
      </w:pPr>
      <w:r>
        <w:rPr>
          <w:rFonts w:cstheme="minorHAnsi"/>
          <w:i/>
        </w:rPr>
        <w:t xml:space="preserve">Identify the following in this example response which I have pre-prepared. </w:t>
      </w:r>
    </w:p>
    <w:p w:rsidR="00C1551C" w:rsidRDefault="00C1551C" w:rsidP="00C1551C">
      <w:pPr>
        <w:pStyle w:val="ListParagraph"/>
        <w:numPr>
          <w:ilvl w:val="0"/>
          <w:numId w:val="12"/>
        </w:numPr>
        <w:rPr>
          <w:rFonts w:cstheme="minorHAnsi"/>
          <w:i/>
        </w:rPr>
      </w:pPr>
      <w:r>
        <w:rPr>
          <w:rFonts w:cstheme="minorHAnsi"/>
          <w:i/>
        </w:rPr>
        <w:t>Clear points at the beginning of each paragraph which relate to the question</w:t>
      </w:r>
    </w:p>
    <w:p w:rsidR="00C1551C" w:rsidRDefault="00722EB2" w:rsidP="00C1551C">
      <w:pPr>
        <w:pStyle w:val="ListParagraph"/>
        <w:numPr>
          <w:ilvl w:val="0"/>
          <w:numId w:val="12"/>
        </w:numPr>
        <w:rPr>
          <w:rFonts w:cstheme="minorHAnsi"/>
          <w:i/>
        </w:rPr>
      </w:pPr>
      <w:r>
        <w:rPr>
          <w:rFonts w:cstheme="minorHAnsi"/>
          <w:i/>
        </w:rPr>
        <w:t>Embedded q</w:t>
      </w:r>
      <w:r w:rsidR="00C1551C">
        <w:rPr>
          <w:rFonts w:cstheme="minorHAnsi"/>
          <w:i/>
        </w:rPr>
        <w:t xml:space="preserve">uotations </w:t>
      </w:r>
    </w:p>
    <w:p w:rsidR="00C1551C" w:rsidRDefault="00C1551C" w:rsidP="00C1551C">
      <w:pPr>
        <w:pStyle w:val="ListParagraph"/>
        <w:numPr>
          <w:ilvl w:val="0"/>
          <w:numId w:val="12"/>
        </w:numPr>
        <w:rPr>
          <w:rFonts w:cstheme="minorHAnsi"/>
          <w:i/>
        </w:rPr>
      </w:pPr>
      <w:r>
        <w:rPr>
          <w:rFonts w:cstheme="minorHAnsi"/>
          <w:i/>
        </w:rPr>
        <w:t>Single word analysis</w:t>
      </w:r>
    </w:p>
    <w:p w:rsidR="00C1551C" w:rsidRDefault="00C1551C" w:rsidP="00C1551C">
      <w:pPr>
        <w:pStyle w:val="ListParagraph"/>
        <w:numPr>
          <w:ilvl w:val="0"/>
          <w:numId w:val="12"/>
        </w:numPr>
        <w:rPr>
          <w:rFonts w:cstheme="minorHAnsi"/>
          <w:i/>
        </w:rPr>
      </w:pPr>
      <w:r>
        <w:rPr>
          <w:rFonts w:cstheme="minorHAnsi"/>
          <w:i/>
        </w:rPr>
        <w:t>Analytical verbs</w:t>
      </w:r>
    </w:p>
    <w:p w:rsidR="00C1551C" w:rsidRDefault="00C1551C" w:rsidP="00C1551C">
      <w:pPr>
        <w:pStyle w:val="ListParagraph"/>
        <w:numPr>
          <w:ilvl w:val="0"/>
          <w:numId w:val="12"/>
        </w:numPr>
        <w:rPr>
          <w:rFonts w:cstheme="minorHAnsi"/>
          <w:i/>
        </w:rPr>
      </w:pPr>
      <w:r>
        <w:rPr>
          <w:rFonts w:cstheme="minorHAnsi"/>
          <w:i/>
        </w:rPr>
        <w:t>Authorial intent (what the writer is doing and why they are doing it.)</w:t>
      </w:r>
    </w:p>
    <w:p w:rsidR="00C1551C" w:rsidRDefault="00C1551C" w:rsidP="00C1551C">
      <w:pPr>
        <w:pStyle w:val="ListParagraph"/>
        <w:numPr>
          <w:ilvl w:val="0"/>
          <w:numId w:val="12"/>
        </w:numPr>
        <w:rPr>
          <w:rFonts w:cstheme="minorHAnsi"/>
          <w:i/>
        </w:rPr>
      </w:pPr>
      <w:r>
        <w:rPr>
          <w:rFonts w:cstheme="minorHAnsi"/>
          <w:i/>
        </w:rPr>
        <w:t>Social/historical context</w:t>
      </w:r>
    </w:p>
    <w:p w:rsidR="00C1551C" w:rsidRDefault="00C1551C" w:rsidP="007936E8">
      <w:pPr>
        <w:rPr>
          <w:rFonts w:cstheme="minorHAnsi"/>
          <w:i/>
        </w:rPr>
      </w:pPr>
      <w:r w:rsidRPr="00C1551C">
        <w:rPr>
          <w:rFonts w:cstheme="minorHAnsi"/>
          <w:noProof/>
        </w:rPr>
        <mc:AlternateContent>
          <mc:Choice Requires="wps">
            <w:drawing>
              <wp:anchor distT="45720" distB="45720" distL="114300" distR="114300" simplePos="0" relativeHeight="251771904" behindDoc="0" locked="0" layoutInCell="1" allowOverlap="1">
                <wp:simplePos x="0" y="0"/>
                <wp:positionH relativeFrom="margin">
                  <wp:align>left</wp:align>
                </wp:positionH>
                <wp:positionV relativeFrom="paragraph">
                  <wp:posOffset>342900</wp:posOffset>
                </wp:positionV>
                <wp:extent cx="6684010" cy="2847975"/>
                <wp:effectExtent l="0" t="0" r="2159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847975"/>
                        </a:xfrm>
                        <a:prstGeom prst="rect">
                          <a:avLst/>
                        </a:prstGeom>
                        <a:solidFill>
                          <a:srgbClr val="FFFFFF"/>
                        </a:solidFill>
                        <a:ln w="9525">
                          <a:solidFill>
                            <a:srgbClr val="000000"/>
                          </a:solidFill>
                          <a:miter lim="800000"/>
                          <a:headEnd/>
                          <a:tailEnd/>
                        </a:ln>
                      </wps:spPr>
                      <wps:txb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27pt;width:526.3pt;height:224.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aoKAIAAE8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">
                <v:textbo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v:textbox>
                <w10:wrap type="square" anchorx="margin"/>
              </v:shape>
            </w:pict>
          </mc:Fallback>
        </mc:AlternateContent>
      </w:r>
      <w:r w:rsidRPr="00C1551C">
        <w:rPr>
          <w:rFonts w:cstheme="minorHAnsi"/>
          <w:i/>
        </w:rPr>
        <w:t xml:space="preserve">Pay close attention to how I am writing. You should aim to replicate this </w:t>
      </w:r>
      <w:r>
        <w:rPr>
          <w:rFonts w:cstheme="minorHAnsi"/>
          <w:i/>
        </w:rPr>
        <w:t>style of writing in your own answer.</w:t>
      </w:r>
    </w:p>
    <w:p w:rsidR="00C1551C" w:rsidRDefault="00C1551C" w:rsidP="007936E8">
      <w:pPr>
        <w:rPr>
          <w:rFonts w:cstheme="minorHAnsi"/>
        </w:rPr>
      </w:pPr>
    </w:p>
    <w:tbl>
      <w:tblPr>
        <w:tblStyle w:val="TableGrid"/>
        <w:tblW w:w="0" w:type="auto"/>
        <w:tblLook w:val="04A0" w:firstRow="1" w:lastRow="0" w:firstColumn="1" w:lastColumn="0" w:noHBand="0" w:noVBand="1"/>
      </w:tblPr>
      <w:tblGrid>
        <w:gridCol w:w="10456"/>
      </w:tblGrid>
      <w:tr w:rsidR="007936E8" w:rsidTr="007936E8">
        <w:tc>
          <w:tcPr>
            <w:tcW w:w="10456" w:type="dxa"/>
            <w:shd w:val="clear" w:color="auto" w:fill="000000" w:themeFill="text1"/>
          </w:tcPr>
          <w:p w:rsidR="007936E8" w:rsidRPr="007936E8" w:rsidRDefault="007936E8" w:rsidP="007936E8">
            <w:pPr>
              <w:rPr>
                <w:rFonts w:cstheme="minorHAnsi"/>
                <w:b/>
              </w:rPr>
            </w:pPr>
            <w:r w:rsidRPr="007936E8">
              <w:rPr>
                <w:rFonts w:cstheme="minorHAnsi"/>
                <w:b/>
                <w:sz w:val="24"/>
              </w:rPr>
              <w:t>Activity 1</w:t>
            </w:r>
            <w:r w:rsidR="00C1551C">
              <w:rPr>
                <w:rFonts w:cstheme="minorHAnsi"/>
                <w:b/>
                <w:sz w:val="24"/>
              </w:rPr>
              <w:t>1</w:t>
            </w:r>
            <w:r w:rsidRPr="007936E8">
              <w:rPr>
                <w:rFonts w:cstheme="minorHAnsi"/>
                <w:b/>
                <w:sz w:val="24"/>
              </w:rPr>
              <w:t>: Exam Question</w:t>
            </w:r>
          </w:p>
        </w:tc>
      </w:tr>
    </w:tbl>
    <w:p w:rsidR="007936E8" w:rsidRDefault="00CD5A50" w:rsidP="007936E8">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rsidR="00CD5A50" w:rsidRDefault="00CD5A50" w:rsidP="00CD5A50">
      <w:pPr>
        <w:pStyle w:val="ListParagraph"/>
        <w:numPr>
          <w:ilvl w:val="0"/>
          <w:numId w:val="12"/>
        </w:numPr>
        <w:rPr>
          <w:rFonts w:cstheme="minorHAnsi"/>
          <w:i/>
        </w:rPr>
      </w:pPr>
      <w:r>
        <w:rPr>
          <w:rFonts w:cstheme="minorHAnsi"/>
          <w:i/>
        </w:rPr>
        <w:t>Clear points at the beginning of each paragraph which relate to the question</w:t>
      </w:r>
    </w:p>
    <w:p w:rsidR="00CD5A50" w:rsidRDefault="00CD5A50" w:rsidP="00CD5A50">
      <w:pPr>
        <w:pStyle w:val="ListParagraph"/>
        <w:numPr>
          <w:ilvl w:val="0"/>
          <w:numId w:val="12"/>
        </w:numPr>
        <w:rPr>
          <w:rFonts w:cstheme="minorHAnsi"/>
          <w:i/>
        </w:rPr>
      </w:pPr>
      <w:r>
        <w:rPr>
          <w:rFonts w:cstheme="minorHAnsi"/>
          <w:i/>
        </w:rPr>
        <w:t xml:space="preserve">Quotations </w:t>
      </w:r>
    </w:p>
    <w:p w:rsidR="00CD5A50" w:rsidRDefault="00CD5A50" w:rsidP="00CD5A50">
      <w:pPr>
        <w:pStyle w:val="ListParagraph"/>
        <w:numPr>
          <w:ilvl w:val="0"/>
          <w:numId w:val="12"/>
        </w:numPr>
        <w:rPr>
          <w:rFonts w:cstheme="minorHAnsi"/>
          <w:i/>
        </w:rPr>
      </w:pPr>
      <w:r>
        <w:rPr>
          <w:rFonts w:cstheme="minorHAnsi"/>
          <w:i/>
        </w:rPr>
        <w:t>Single word analysis (You could use your analytical verbs here too. Eg. ‘Priestley has Mr. Birling talk about ‘prosperity’ to criticise…’)</w:t>
      </w:r>
    </w:p>
    <w:p w:rsidR="00CD5A50" w:rsidRDefault="00CD5A50" w:rsidP="00CD5A50">
      <w:pPr>
        <w:pStyle w:val="ListParagraph"/>
        <w:numPr>
          <w:ilvl w:val="0"/>
          <w:numId w:val="12"/>
        </w:numPr>
        <w:rPr>
          <w:rFonts w:cstheme="minorHAnsi"/>
          <w:i/>
        </w:rPr>
      </w:pPr>
      <w:r>
        <w:rPr>
          <w:rFonts w:cstheme="minorHAnsi"/>
          <w:i/>
        </w:rPr>
        <w:t>Authorial intent (what the writer is doing and why they are doing it.)</w:t>
      </w:r>
    </w:p>
    <w:p w:rsidR="00CD5A50" w:rsidRDefault="00CD5A50" w:rsidP="00CD5A50">
      <w:pPr>
        <w:pStyle w:val="ListParagraph"/>
        <w:numPr>
          <w:ilvl w:val="0"/>
          <w:numId w:val="12"/>
        </w:numPr>
        <w:rPr>
          <w:rFonts w:cstheme="minorHAnsi"/>
          <w:i/>
        </w:rPr>
      </w:pPr>
      <w:r>
        <w:rPr>
          <w:rFonts w:cstheme="minorHAnsi"/>
          <w:i/>
        </w:rPr>
        <w:t>Social/historical context</w:t>
      </w:r>
    </w:p>
    <w:p w:rsidR="00CD5A50" w:rsidRDefault="00CD5A50" w:rsidP="00CD5A50">
      <w:pPr>
        <w:rPr>
          <w:rFonts w:cstheme="minorHAnsi"/>
          <w:i/>
        </w:rPr>
      </w:pPr>
      <w:r>
        <w:rPr>
          <w:rFonts w:cstheme="minorHAnsi"/>
          <w:i/>
        </w:rPr>
        <w:t xml:space="preserve">If you are unsure how to structure your essay, start with what </w:t>
      </w:r>
      <w:r w:rsidR="00181620">
        <w:rPr>
          <w:rFonts w:cstheme="minorHAnsi"/>
          <w:i/>
        </w:rPr>
        <w:t>Mr. Birling is like at the beginning of the play and explain how he develops. Remember, the question is asking ‘how far’ Priestley presents Mr. Birling as unlikeable which means you need to make a decision and then use the essay to explain your thoughts. Is he very unlikeable, partially unlikeable or completely likeable? Why?</w:t>
      </w:r>
      <w:r w:rsidR="00306A36">
        <w:rPr>
          <w:rFonts w:cstheme="minorHAnsi"/>
          <w:i/>
        </w:rPr>
        <w:t xml:space="preserve"> Use the paragraph above to help you start if needed.</w:t>
      </w:r>
    </w:p>
    <w:p w:rsidR="00181620" w:rsidRDefault="00181620" w:rsidP="00181620">
      <w:pPr>
        <w:jc w:val="center"/>
        <w:rPr>
          <w:b/>
          <w:sz w:val="32"/>
        </w:rPr>
      </w:pPr>
      <w:r w:rsidRPr="00CC04E3">
        <w:rPr>
          <w:b/>
          <w:sz w:val="32"/>
        </w:rPr>
        <w:t>How far does Priestley present Mr Birling as an unlikeable character?</w:t>
      </w:r>
    </w:p>
    <w:p w:rsidR="003B3674" w:rsidRDefault="005D78C0" w:rsidP="00ED46F7">
      <w:pPr>
        <w:spacing w:line="480" w:lineRule="auto"/>
        <w:rPr>
          <w:b/>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8F0CD1" w:rsidRPr="008F0CD1" w:rsidTr="008F0CD1">
        <w:tc>
          <w:tcPr>
            <w:tcW w:w="10456" w:type="dxa"/>
            <w:shd w:val="clear" w:color="auto" w:fill="000000" w:themeFill="text1"/>
          </w:tcPr>
          <w:p w:rsidR="008F0CD1" w:rsidRPr="008F0CD1" w:rsidRDefault="008F0CD1">
            <w:pPr>
              <w:rPr>
                <w:b/>
                <w:color w:val="000000" w:themeColor="text1"/>
              </w:rPr>
            </w:pPr>
            <w:r w:rsidRPr="008F0CD1">
              <w:rPr>
                <w:b/>
                <w:sz w:val="24"/>
              </w:rPr>
              <w:lastRenderedPageBreak/>
              <w:t>A</w:t>
            </w:r>
            <w:r w:rsidR="00812264">
              <w:rPr>
                <w:b/>
                <w:sz w:val="24"/>
              </w:rPr>
              <w:t>n Inspector Calls A</w:t>
            </w:r>
            <w:r w:rsidRPr="008F0CD1">
              <w:rPr>
                <w:b/>
                <w:sz w:val="24"/>
              </w:rPr>
              <w:t>nswers</w:t>
            </w:r>
          </w:p>
        </w:tc>
      </w:tr>
    </w:tbl>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8F0CD1" w:rsidTr="00FF05C2">
        <w:tc>
          <w:tcPr>
            <w:tcW w:w="10456" w:type="dxa"/>
            <w:shd w:val="clear" w:color="auto" w:fill="000000" w:themeFill="text1"/>
          </w:tcPr>
          <w:p w:rsidR="008F0CD1" w:rsidRPr="008241C4" w:rsidRDefault="008F0CD1" w:rsidP="00FF05C2">
            <w:pPr>
              <w:jc w:val="both"/>
              <w:rPr>
                <w:b/>
              </w:rPr>
            </w:pPr>
            <w:r w:rsidRPr="008241C4">
              <w:rPr>
                <w:b/>
                <w:sz w:val="24"/>
              </w:rPr>
              <w:t>Retrieval Grid</w:t>
            </w:r>
          </w:p>
        </w:tc>
      </w:tr>
    </w:tbl>
    <w:p w:rsidR="008F0CD1" w:rsidRPr="008F0CD1" w:rsidRDefault="008F0CD1" w:rsidP="008F0CD1">
      <w:pPr>
        <w:jc w:val="both"/>
        <w:rPr>
          <w:i/>
        </w:rPr>
      </w:pPr>
      <w:r w:rsidRPr="008F0CD1">
        <w:rPr>
          <w:i/>
        </w:rPr>
        <w:t>Mark the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8F0CD1" w:rsidTr="00FF05C2">
        <w:tc>
          <w:tcPr>
            <w:tcW w:w="2614" w:type="dxa"/>
            <w:shd w:val="clear" w:color="auto" w:fill="5DBAFF"/>
          </w:tcPr>
          <w:p w:rsidR="008F0CD1" w:rsidRPr="007458D8" w:rsidRDefault="008F0CD1" w:rsidP="00FF05C2">
            <w:pPr>
              <w:jc w:val="center"/>
              <w:rPr>
                <w:b/>
              </w:rPr>
            </w:pPr>
            <w:r w:rsidRPr="007458D8">
              <w:rPr>
                <w:b/>
                <w:color w:val="000000" w:themeColor="text1"/>
              </w:rPr>
              <w:t>What is the significance of the name Daisy Renton?</w:t>
            </w:r>
          </w:p>
          <w:p w:rsidR="008F0CD1" w:rsidRPr="007458D8" w:rsidRDefault="008F0CD1" w:rsidP="00FF05C2">
            <w:pPr>
              <w:jc w:val="both"/>
              <w:rPr>
                <w:b/>
              </w:rPr>
            </w:pPr>
          </w:p>
          <w:p w:rsidR="008F0CD1" w:rsidRPr="007458D8" w:rsidRDefault="008F0CD1" w:rsidP="00FF05C2">
            <w:pPr>
              <w:jc w:val="both"/>
              <w:rPr>
                <w:b/>
              </w:rPr>
            </w:pPr>
          </w:p>
        </w:tc>
        <w:tc>
          <w:tcPr>
            <w:tcW w:w="2614" w:type="dxa"/>
            <w:shd w:val="clear" w:color="auto" w:fill="FF7171"/>
          </w:tcPr>
          <w:p w:rsidR="008F0CD1" w:rsidRPr="007458D8" w:rsidRDefault="008F0CD1" w:rsidP="00FF05C2">
            <w:pPr>
              <w:jc w:val="center"/>
              <w:rPr>
                <w:b/>
              </w:rPr>
            </w:pPr>
            <w:r w:rsidRPr="007458D8">
              <w:rPr>
                <w:b/>
              </w:rPr>
              <w:t>How is an audience meant to react to Gerald?</w:t>
            </w:r>
          </w:p>
        </w:tc>
        <w:tc>
          <w:tcPr>
            <w:tcW w:w="2614" w:type="dxa"/>
            <w:shd w:val="clear" w:color="auto" w:fill="AE78D6"/>
          </w:tcPr>
          <w:p w:rsidR="008F0CD1" w:rsidRPr="007458D8" w:rsidRDefault="008F0CD1" w:rsidP="00FF05C2">
            <w:pPr>
              <w:jc w:val="center"/>
              <w:rPr>
                <w:b/>
              </w:rPr>
            </w:pPr>
            <w:r w:rsidRPr="007458D8">
              <w:rPr>
                <w:b/>
              </w:rPr>
              <w:t>Why is Mr. Birling excited for his daughter’s engagement to Gerald?</w:t>
            </w:r>
          </w:p>
        </w:tc>
        <w:tc>
          <w:tcPr>
            <w:tcW w:w="2614" w:type="dxa"/>
            <w:shd w:val="clear" w:color="auto" w:fill="25FF88"/>
          </w:tcPr>
          <w:p w:rsidR="008F0CD1" w:rsidRPr="007458D8" w:rsidRDefault="008F0CD1" w:rsidP="00FF05C2">
            <w:pPr>
              <w:jc w:val="center"/>
              <w:rPr>
                <w:b/>
              </w:rPr>
            </w:pPr>
            <w:r w:rsidRPr="007458D8">
              <w:rPr>
                <w:b/>
              </w:rPr>
              <w:t>Sheila says she complained about Eva because she thought Eva was making fun of her. What is the real reason?</w:t>
            </w:r>
          </w:p>
        </w:tc>
      </w:tr>
      <w:tr w:rsidR="008F0CD1" w:rsidTr="00FF05C2">
        <w:tc>
          <w:tcPr>
            <w:tcW w:w="2614" w:type="dxa"/>
            <w:shd w:val="clear" w:color="auto" w:fill="AE78D6"/>
          </w:tcPr>
          <w:p w:rsidR="008F0CD1" w:rsidRPr="007458D8" w:rsidRDefault="008F0CD1" w:rsidP="00FF05C2">
            <w:pPr>
              <w:jc w:val="center"/>
              <w:rPr>
                <w:b/>
              </w:rPr>
            </w:pPr>
            <w:r>
              <w:rPr>
                <w:b/>
              </w:rPr>
              <w:t>What is dramatic irony and how is it used by Priestley to make Birling unlikeable?</w:t>
            </w:r>
          </w:p>
          <w:p w:rsidR="008F0CD1" w:rsidRPr="007458D8" w:rsidRDefault="008F0CD1" w:rsidP="00FF05C2">
            <w:pPr>
              <w:jc w:val="both"/>
              <w:rPr>
                <w:b/>
              </w:rPr>
            </w:pPr>
          </w:p>
        </w:tc>
        <w:tc>
          <w:tcPr>
            <w:tcW w:w="2614" w:type="dxa"/>
            <w:shd w:val="clear" w:color="auto" w:fill="25FF88"/>
          </w:tcPr>
          <w:p w:rsidR="008F0CD1" w:rsidRPr="007458D8" w:rsidRDefault="008F0CD1" w:rsidP="00FF05C2">
            <w:pPr>
              <w:jc w:val="center"/>
              <w:rPr>
                <w:b/>
              </w:rPr>
            </w:pPr>
            <w:r>
              <w:rPr>
                <w:b/>
              </w:rPr>
              <w:t>How is power explored in the play?</w:t>
            </w:r>
          </w:p>
        </w:tc>
        <w:tc>
          <w:tcPr>
            <w:tcW w:w="2614" w:type="dxa"/>
            <w:shd w:val="clear" w:color="auto" w:fill="FF7171"/>
          </w:tcPr>
          <w:p w:rsidR="008F0CD1" w:rsidRPr="007458D8" w:rsidRDefault="008F0CD1" w:rsidP="00FF05C2">
            <w:pPr>
              <w:jc w:val="center"/>
              <w:rPr>
                <w:b/>
                <w:color w:val="000000" w:themeColor="text1"/>
              </w:rPr>
            </w:pPr>
            <w:r w:rsidRPr="007458D8">
              <w:rPr>
                <w:b/>
                <w:color w:val="000000" w:themeColor="text1"/>
              </w:rPr>
              <w:t>Why does Priestley name the victim of the play ‘Eva Smith’?</w:t>
            </w:r>
          </w:p>
        </w:tc>
        <w:tc>
          <w:tcPr>
            <w:tcW w:w="2614" w:type="dxa"/>
            <w:shd w:val="clear" w:color="auto" w:fill="5DBAFF"/>
          </w:tcPr>
          <w:p w:rsidR="008F0CD1" w:rsidRPr="007458D8" w:rsidRDefault="008F0CD1" w:rsidP="00FF05C2">
            <w:pPr>
              <w:jc w:val="center"/>
              <w:rPr>
                <w:b/>
              </w:rPr>
            </w:pPr>
            <w:r w:rsidRPr="007458D8">
              <w:rPr>
                <w:b/>
              </w:rPr>
              <w:t>What is Priestley exploring with the concept of ‘dual self’?</w:t>
            </w:r>
          </w:p>
        </w:tc>
      </w:tr>
      <w:tr w:rsidR="008F0CD1" w:rsidTr="00FF05C2">
        <w:tc>
          <w:tcPr>
            <w:tcW w:w="2614" w:type="dxa"/>
            <w:shd w:val="clear" w:color="auto" w:fill="25FF88"/>
          </w:tcPr>
          <w:p w:rsidR="008F0CD1" w:rsidRPr="007458D8" w:rsidRDefault="008F0CD1" w:rsidP="00FF05C2">
            <w:pPr>
              <w:jc w:val="center"/>
              <w:rPr>
                <w:b/>
              </w:rPr>
            </w:pPr>
            <w:r>
              <w:rPr>
                <w:b/>
              </w:rPr>
              <w:t>Why does Sheila become the voice of the Inspector when he leaves the room?</w:t>
            </w:r>
          </w:p>
          <w:p w:rsidR="008F0CD1" w:rsidRPr="007458D8" w:rsidRDefault="008F0CD1" w:rsidP="00FF05C2">
            <w:pPr>
              <w:jc w:val="both"/>
              <w:rPr>
                <w:b/>
              </w:rPr>
            </w:pPr>
          </w:p>
        </w:tc>
        <w:tc>
          <w:tcPr>
            <w:tcW w:w="2614" w:type="dxa"/>
            <w:shd w:val="clear" w:color="auto" w:fill="5DBAFF"/>
          </w:tcPr>
          <w:p w:rsidR="008F0CD1" w:rsidRPr="007458D8" w:rsidRDefault="008F0CD1" w:rsidP="00FF05C2">
            <w:pPr>
              <w:jc w:val="center"/>
              <w:rPr>
                <w:b/>
              </w:rPr>
            </w:pPr>
            <w:r>
              <w:rPr>
                <w:b/>
              </w:rPr>
              <w:t>What is Eva and Eric’s baby symbolic of?</w:t>
            </w:r>
          </w:p>
        </w:tc>
        <w:tc>
          <w:tcPr>
            <w:tcW w:w="2614" w:type="dxa"/>
            <w:shd w:val="clear" w:color="auto" w:fill="AE78D6"/>
          </w:tcPr>
          <w:p w:rsidR="008F0CD1" w:rsidRPr="007458D8" w:rsidRDefault="008F0CD1" w:rsidP="00FF05C2">
            <w:pPr>
              <w:jc w:val="center"/>
              <w:rPr>
                <w:b/>
              </w:rPr>
            </w:pPr>
            <w:r>
              <w:rPr>
                <w:b/>
              </w:rPr>
              <w:t>Why does the play happen in real time?</w:t>
            </w:r>
          </w:p>
        </w:tc>
        <w:tc>
          <w:tcPr>
            <w:tcW w:w="2614" w:type="dxa"/>
            <w:shd w:val="clear" w:color="auto" w:fill="FF7171"/>
          </w:tcPr>
          <w:p w:rsidR="008F0CD1" w:rsidRPr="007458D8" w:rsidRDefault="008F0CD1" w:rsidP="00FF05C2">
            <w:pPr>
              <w:jc w:val="center"/>
              <w:rPr>
                <w:b/>
              </w:rPr>
            </w:pPr>
            <w:r>
              <w:rPr>
                <w:b/>
              </w:rPr>
              <w:t>What is symbolic about the way Eva Smith uses disinfectant to end her life?</w:t>
            </w:r>
          </w:p>
        </w:tc>
      </w:tr>
    </w:tbl>
    <w:p w:rsidR="008F0CD1"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rsidTr="00FF05C2">
        <w:tc>
          <w:tcPr>
            <w:tcW w:w="2614" w:type="dxa"/>
            <w:shd w:val="clear" w:color="auto" w:fill="5DBAFF"/>
          </w:tcPr>
          <w:p w:rsidR="008F0CD1" w:rsidRPr="00205557" w:rsidRDefault="008F0CD1" w:rsidP="00FF05C2">
            <w:pPr>
              <w:jc w:val="center"/>
              <w:rPr>
                <w:b/>
              </w:rPr>
            </w:pPr>
            <w:r w:rsidRPr="00205557">
              <w:rPr>
                <w:b/>
              </w:rPr>
              <w:t>One Point</w:t>
            </w:r>
          </w:p>
        </w:tc>
        <w:tc>
          <w:tcPr>
            <w:tcW w:w="2614" w:type="dxa"/>
            <w:shd w:val="clear" w:color="auto" w:fill="FF7171"/>
          </w:tcPr>
          <w:p w:rsidR="008F0CD1" w:rsidRPr="00205557" w:rsidRDefault="008F0CD1" w:rsidP="00FF05C2">
            <w:pPr>
              <w:jc w:val="center"/>
              <w:rPr>
                <w:b/>
              </w:rPr>
            </w:pPr>
            <w:r w:rsidRPr="00205557">
              <w:rPr>
                <w:b/>
              </w:rPr>
              <w:t>Two Points</w:t>
            </w:r>
          </w:p>
        </w:tc>
        <w:tc>
          <w:tcPr>
            <w:tcW w:w="2614" w:type="dxa"/>
            <w:shd w:val="clear" w:color="auto" w:fill="25FF88"/>
          </w:tcPr>
          <w:p w:rsidR="008F0CD1" w:rsidRPr="00205557" w:rsidRDefault="008F0CD1" w:rsidP="00FF05C2">
            <w:pPr>
              <w:jc w:val="center"/>
              <w:rPr>
                <w:b/>
              </w:rPr>
            </w:pPr>
            <w:r w:rsidRPr="00205557">
              <w:rPr>
                <w:b/>
              </w:rPr>
              <w:t>Three Points</w:t>
            </w:r>
          </w:p>
        </w:tc>
        <w:tc>
          <w:tcPr>
            <w:tcW w:w="2614" w:type="dxa"/>
            <w:shd w:val="clear" w:color="auto" w:fill="AE78D6"/>
          </w:tcPr>
          <w:p w:rsidR="008F0CD1" w:rsidRPr="00205557" w:rsidRDefault="008F0CD1" w:rsidP="00FF05C2">
            <w:pPr>
              <w:jc w:val="center"/>
              <w:rPr>
                <w:b/>
              </w:rPr>
            </w:pPr>
            <w:r w:rsidRPr="00205557">
              <w:rPr>
                <w:b/>
              </w:rPr>
              <w:t>Four Points</w:t>
            </w:r>
          </w:p>
        </w:tc>
      </w:tr>
    </w:tbl>
    <w:p w:rsidR="008F0CD1" w:rsidRPr="008241C4"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rsidRPr="008F0CD1" w:rsidTr="00FF05C2">
        <w:tc>
          <w:tcPr>
            <w:tcW w:w="2614" w:type="dxa"/>
          </w:tcPr>
          <w:p w:rsidR="008F0CD1" w:rsidRPr="008F0CD1" w:rsidRDefault="008F0CD1" w:rsidP="008F0CD1">
            <w:pPr>
              <w:jc w:val="both"/>
              <w:rPr>
                <w:sz w:val="20"/>
                <w:szCs w:val="20"/>
              </w:rPr>
            </w:pPr>
            <w:r w:rsidRPr="008F0CD1">
              <w:rPr>
                <w:sz w:val="20"/>
                <w:szCs w:val="20"/>
              </w:rPr>
              <w:t>Daisy is a reference to a flower that can easily be crushed emphasising the character’s vulnerability. ‘Rent’ is another word for torn suggesting Daisy has been torn from her identity with force.</w:t>
            </w:r>
          </w:p>
        </w:tc>
        <w:tc>
          <w:tcPr>
            <w:tcW w:w="2614" w:type="dxa"/>
          </w:tcPr>
          <w:p w:rsidR="008F0CD1" w:rsidRPr="008F0CD1" w:rsidRDefault="008F0CD1" w:rsidP="00FF05C2">
            <w:pPr>
              <w:jc w:val="both"/>
              <w:rPr>
                <w:sz w:val="20"/>
                <w:szCs w:val="20"/>
              </w:rPr>
            </w:pPr>
            <w:r w:rsidRPr="008F0CD1">
              <w:rPr>
                <w:sz w:val="20"/>
                <w:szCs w:val="20"/>
              </w:rPr>
              <w:t xml:space="preserve">Gerald is the most ambiguous character in the play. Our views on him depend who he is with on stage. For example, audiences dislike him when he aligns himself with Birling and hurts Sheila yet sympathises with him when he is shown to truly love Daisy. </w:t>
            </w:r>
          </w:p>
        </w:tc>
        <w:tc>
          <w:tcPr>
            <w:tcW w:w="2614" w:type="dxa"/>
          </w:tcPr>
          <w:p w:rsidR="008F0CD1" w:rsidRPr="008F0CD1" w:rsidRDefault="008F0CD1" w:rsidP="008F0CD1">
            <w:pPr>
              <w:jc w:val="center"/>
              <w:rPr>
                <w:sz w:val="20"/>
                <w:szCs w:val="20"/>
              </w:rPr>
            </w:pPr>
            <w:r>
              <w:rPr>
                <w:sz w:val="20"/>
                <w:szCs w:val="20"/>
              </w:rPr>
              <w:t>Mr. Birling is excited for the business opportunities between his company and Gerald’s parents’ company.</w:t>
            </w:r>
          </w:p>
        </w:tc>
        <w:tc>
          <w:tcPr>
            <w:tcW w:w="2614" w:type="dxa"/>
          </w:tcPr>
          <w:p w:rsidR="008F0CD1" w:rsidRPr="008F0CD1" w:rsidRDefault="003009FE" w:rsidP="003009FE">
            <w:pPr>
              <w:jc w:val="center"/>
              <w:rPr>
                <w:sz w:val="20"/>
                <w:szCs w:val="20"/>
              </w:rPr>
            </w:pPr>
            <w:r>
              <w:rPr>
                <w:sz w:val="20"/>
                <w:szCs w:val="20"/>
              </w:rPr>
              <w:t xml:space="preserve">Sheila really complains about Eva Smith because she is jealous of the way she looks. Sheila is rich; money can buy her anything. This time, however, she has come across something that money cannot buy her. </w:t>
            </w:r>
          </w:p>
        </w:tc>
      </w:tr>
      <w:tr w:rsidR="008F0CD1" w:rsidRPr="008F0CD1" w:rsidTr="00FF05C2">
        <w:tc>
          <w:tcPr>
            <w:tcW w:w="2614" w:type="dxa"/>
          </w:tcPr>
          <w:p w:rsidR="008F0CD1" w:rsidRPr="008F0CD1" w:rsidRDefault="008F0CD1" w:rsidP="008F0CD1">
            <w:pPr>
              <w:jc w:val="both"/>
              <w:rPr>
                <w:sz w:val="20"/>
                <w:szCs w:val="20"/>
              </w:rPr>
            </w:pPr>
            <w:r w:rsidRPr="008F0CD1">
              <w:rPr>
                <w:sz w:val="20"/>
                <w:szCs w:val="20"/>
              </w:rPr>
              <w:t>Dramatic irony is when the audience know something that the characters on stage don’t. This is reflected through Mr. Birling’s discussion of the Titanic, labour troubles, the Great Depression, war and Russia’s status as a super power.</w:t>
            </w:r>
          </w:p>
        </w:tc>
        <w:tc>
          <w:tcPr>
            <w:tcW w:w="2614" w:type="dxa"/>
          </w:tcPr>
          <w:p w:rsidR="008F0CD1" w:rsidRPr="008F0CD1" w:rsidRDefault="008F0CD1" w:rsidP="00FF05C2">
            <w:pPr>
              <w:jc w:val="both"/>
              <w:rPr>
                <w:sz w:val="20"/>
                <w:szCs w:val="20"/>
              </w:rPr>
            </w:pPr>
            <w:r w:rsidRPr="008F0CD1">
              <w:rPr>
                <w:sz w:val="20"/>
                <w:szCs w:val="20"/>
              </w:rPr>
              <w:t>Power is explored through wealth and class but also through male lust and physical power.</w:t>
            </w:r>
          </w:p>
        </w:tc>
        <w:tc>
          <w:tcPr>
            <w:tcW w:w="2614" w:type="dxa"/>
          </w:tcPr>
          <w:p w:rsidR="008F0CD1" w:rsidRPr="008F0CD1" w:rsidRDefault="008F0CD1" w:rsidP="008F0CD1">
            <w:pPr>
              <w:jc w:val="center"/>
              <w:rPr>
                <w:sz w:val="20"/>
                <w:szCs w:val="20"/>
              </w:rPr>
            </w:pPr>
            <w:r>
              <w:rPr>
                <w:sz w:val="20"/>
                <w:szCs w:val="20"/>
              </w:rPr>
              <w:t xml:space="preserve">Smith is a common surname, meaning </w:t>
            </w:r>
            <w:r w:rsidR="003009FE">
              <w:rPr>
                <w:sz w:val="20"/>
                <w:szCs w:val="20"/>
              </w:rPr>
              <w:t xml:space="preserve">Eva is a microcosm for all people whose lives have been dictated by those more powerful than them. </w:t>
            </w:r>
          </w:p>
        </w:tc>
        <w:tc>
          <w:tcPr>
            <w:tcW w:w="2614" w:type="dxa"/>
          </w:tcPr>
          <w:p w:rsidR="008F0CD1" w:rsidRPr="008F0CD1" w:rsidRDefault="003009FE" w:rsidP="003009FE">
            <w:pPr>
              <w:jc w:val="center"/>
              <w:rPr>
                <w:sz w:val="20"/>
                <w:szCs w:val="20"/>
              </w:rPr>
            </w:pPr>
            <w:r>
              <w:rPr>
                <w:sz w:val="20"/>
                <w:szCs w:val="20"/>
              </w:rPr>
              <w:t xml:space="preserve">‘Dual self’ means the idea of having more than one identity. Eva takes on many identities for survival. The Birlings take on public and private persona. In public they are a well to do family but in private they have many secrets they do not want revealed. </w:t>
            </w:r>
          </w:p>
        </w:tc>
      </w:tr>
      <w:tr w:rsidR="008F0CD1" w:rsidRPr="008F0CD1" w:rsidTr="00FF05C2">
        <w:tc>
          <w:tcPr>
            <w:tcW w:w="2614" w:type="dxa"/>
          </w:tcPr>
          <w:p w:rsidR="008F0CD1" w:rsidRPr="008F0CD1" w:rsidRDefault="008F0CD1" w:rsidP="008F0CD1">
            <w:pPr>
              <w:jc w:val="both"/>
              <w:rPr>
                <w:sz w:val="20"/>
                <w:szCs w:val="20"/>
              </w:rPr>
            </w:pPr>
            <w:r w:rsidRPr="008F0CD1">
              <w:rPr>
                <w:sz w:val="20"/>
                <w:szCs w:val="20"/>
              </w:rPr>
              <w:t xml:space="preserve">Sheila becomes the voice of the Inspector to symbolise how the younger generation are Priestley’s hope for the future. </w:t>
            </w:r>
          </w:p>
        </w:tc>
        <w:tc>
          <w:tcPr>
            <w:tcW w:w="2614" w:type="dxa"/>
          </w:tcPr>
          <w:p w:rsidR="008F0CD1" w:rsidRPr="008F0CD1" w:rsidRDefault="008F0CD1" w:rsidP="00FF05C2">
            <w:pPr>
              <w:jc w:val="both"/>
              <w:rPr>
                <w:sz w:val="20"/>
                <w:szCs w:val="20"/>
              </w:rPr>
            </w:pPr>
            <w:r w:rsidRPr="008F0CD1">
              <w:rPr>
                <w:sz w:val="20"/>
                <w:szCs w:val="20"/>
              </w:rPr>
              <w:t>Eva and Eric’s baby could be symbolic of a bridge between the upper and lower classes. It has the power to bring them two classes together and yet Mrs Birling destroys the baby because she is only interested in self preservation.</w:t>
            </w:r>
          </w:p>
        </w:tc>
        <w:tc>
          <w:tcPr>
            <w:tcW w:w="2614" w:type="dxa"/>
          </w:tcPr>
          <w:p w:rsidR="008F0CD1" w:rsidRPr="008F0CD1" w:rsidRDefault="003009FE" w:rsidP="003009FE">
            <w:pPr>
              <w:jc w:val="center"/>
              <w:rPr>
                <w:sz w:val="20"/>
                <w:szCs w:val="20"/>
              </w:rPr>
            </w:pPr>
            <w:r>
              <w:rPr>
                <w:sz w:val="20"/>
                <w:szCs w:val="20"/>
              </w:rPr>
              <w:t xml:space="preserve">The play happens in real time to show how quickly capitalism can be pulled apart by socialism. </w:t>
            </w:r>
          </w:p>
        </w:tc>
        <w:tc>
          <w:tcPr>
            <w:tcW w:w="2614" w:type="dxa"/>
          </w:tcPr>
          <w:p w:rsidR="008F0CD1" w:rsidRPr="008F0CD1" w:rsidRDefault="009845DA" w:rsidP="009845DA">
            <w:pPr>
              <w:jc w:val="center"/>
              <w:rPr>
                <w:sz w:val="20"/>
                <w:szCs w:val="20"/>
              </w:rPr>
            </w:pPr>
            <w:r>
              <w:rPr>
                <w:sz w:val="20"/>
                <w:szCs w:val="20"/>
              </w:rPr>
              <w:t xml:space="preserve">Eva uses disinfectant to cleanse herself of the effects of capitalism. Disinfectant is used to clean. It is like she is cleaning herself from the Birlings’ actions. </w:t>
            </w:r>
          </w:p>
        </w:tc>
      </w:tr>
    </w:tbl>
    <w:p w:rsidR="00FE3EB5" w:rsidRPr="008F0CD1" w:rsidRDefault="00FE3EB5">
      <w:pPr>
        <w:rPr>
          <w:b/>
          <w:sz w:val="20"/>
          <w:szCs w:val="20"/>
        </w:rPr>
      </w:pPr>
    </w:p>
    <w:p w:rsidR="00FE3EB5" w:rsidRDefault="00FE3EB5">
      <w:pPr>
        <w:rPr>
          <w:b/>
          <w:sz w:val="20"/>
          <w:szCs w:val="20"/>
        </w:rPr>
      </w:pPr>
    </w:p>
    <w:tbl>
      <w:tblPr>
        <w:tblStyle w:val="TableGrid"/>
        <w:tblW w:w="0" w:type="auto"/>
        <w:tblLook w:val="04A0" w:firstRow="1" w:lastRow="0" w:firstColumn="1" w:lastColumn="0" w:noHBand="0" w:noVBand="1"/>
      </w:tblPr>
      <w:tblGrid>
        <w:gridCol w:w="10456"/>
      </w:tblGrid>
      <w:tr w:rsidR="001A703A" w:rsidTr="001A703A">
        <w:tc>
          <w:tcPr>
            <w:tcW w:w="10456" w:type="dxa"/>
            <w:shd w:val="clear" w:color="auto" w:fill="000000" w:themeFill="text1"/>
          </w:tcPr>
          <w:p w:rsidR="001A703A" w:rsidRPr="001A703A" w:rsidRDefault="001A703A">
            <w:pPr>
              <w:rPr>
                <w:b/>
                <w:sz w:val="24"/>
                <w:szCs w:val="24"/>
              </w:rPr>
            </w:pPr>
            <w:r w:rsidRPr="001A703A">
              <w:rPr>
                <w:b/>
                <w:sz w:val="24"/>
                <w:szCs w:val="24"/>
              </w:rPr>
              <w:lastRenderedPageBreak/>
              <w:t>Dual Coding</w:t>
            </w:r>
          </w:p>
        </w:tc>
      </w:tr>
    </w:tbl>
    <w:p w:rsidR="001A703A" w:rsidRDefault="001A703A">
      <w:pPr>
        <w:rPr>
          <w:b/>
          <w:sz w:val="20"/>
          <w:szCs w:val="20"/>
        </w:rPr>
      </w:pPr>
    </w:p>
    <w:p w:rsidR="001A703A" w:rsidRDefault="001A703A">
      <w:pPr>
        <w:rPr>
          <w:i/>
          <w:sz w:val="20"/>
          <w:szCs w:val="20"/>
        </w:rPr>
      </w:pPr>
      <w:r>
        <w:rPr>
          <w:i/>
          <w:sz w:val="20"/>
          <w:szCs w:val="20"/>
        </w:rPr>
        <w:t>Mark the ‘dual coding’ activity by seeing if you matched the correct ‘big idea’ to the correct icon:</w:t>
      </w:r>
    </w:p>
    <w:p w:rsidR="00AA2E65" w:rsidRDefault="00AA2E65">
      <w:pPr>
        <w:rPr>
          <w:i/>
          <w:sz w:val="20"/>
          <w:szCs w:val="20"/>
        </w:rPr>
      </w:pPr>
      <w:r w:rsidRPr="001A703A">
        <w:rPr>
          <w:i/>
          <w:noProof/>
          <w:sz w:val="20"/>
          <w:szCs w:val="20"/>
        </w:rPr>
        <mc:AlternateContent>
          <mc:Choice Requires="wps">
            <w:drawing>
              <wp:anchor distT="45720" distB="45720" distL="114300" distR="114300" simplePos="0" relativeHeight="251708416" behindDoc="0" locked="0" layoutInCell="1" allowOverlap="1" wp14:anchorId="65969DEF" wp14:editId="5E35C0B3">
                <wp:simplePos x="0" y="0"/>
                <wp:positionH relativeFrom="page">
                  <wp:posOffset>5049520</wp:posOffset>
                </wp:positionH>
                <wp:positionV relativeFrom="paragraph">
                  <wp:posOffset>3319145</wp:posOffset>
                </wp:positionV>
                <wp:extent cx="2165985" cy="1414780"/>
                <wp:effectExtent l="0" t="0" r="24765"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9DEF" id="_x0000_s1045" type="#_x0000_t202" style="position:absolute;margin-left:397.6pt;margin-top:261.35pt;width:170.55pt;height:111.4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" strokecolor="white [3212]">
                <v:textbox>
                  <w:txbxContent>
                    <w:p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v:textbox>
                <w10:wrap type="square" anchorx="page"/>
              </v:shape>
            </w:pict>
          </mc:Fallback>
        </mc:AlternateContent>
      </w:r>
      <w:r w:rsidRPr="001A703A">
        <w:rPr>
          <w:i/>
          <w:noProof/>
          <w:sz w:val="20"/>
          <w:szCs w:val="20"/>
        </w:rPr>
        <w:drawing>
          <wp:anchor distT="0" distB="0" distL="114300" distR="114300" simplePos="0" relativeHeight="251696128" behindDoc="0" locked="0" layoutInCell="1" allowOverlap="1" wp14:anchorId="6B2EBAE7" wp14:editId="7AC5264D">
            <wp:simplePos x="0" y="0"/>
            <wp:positionH relativeFrom="column">
              <wp:posOffset>5274945</wp:posOffset>
            </wp:positionH>
            <wp:positionV relativeFrom="paragraph">
              <wp:posOffset>2392680</wp:posOffset>
            </wp:positionV>
            <wp:extent cx="988695" cy="973455"/>
            <wp:effectExtent l="0" t="0" r="1905" b="0"/>
            <wp:wrapNone/>
            <wp:docPr id="21"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mc:AlternateContent>
          <mc:Choice Requires="wps">
            <w:drawing>
              <wp:anchor distT="45720" distB="45720" distL="114300" distR="114300" simplePos="0" relativeHeight="251706368" behindDoc="0" locked="0" layoutInCell="1" allowOverlap="1" wp14:anchorId="65969DEF" wp14:editId="5E35C0B3">
                <wp:simplePos x="0" y="0"/>
                <wp:positionH relativeFrom="page">
                  <wp:posOffset>2589530</wp:posOffset>
                </wp:positionH>
                <wp:positionV relativeFrom="paragraph">
                  <wp:posOffset>3286125</wp:posOffset>
                </wp:positionV>
                <wp:extent cx="2165985" cy="1403985"/>
                <wp:effectExtent l="0" t="0" r="24765" b="2476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9DEF" id="_x0000_s1046" type="#_x0000_t202" style="position:absolute;margin-left:203.9pt;margin-top:258.75pt;width:170.55pt;height:110.5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" strokecolor="white [3212]">
                <v:textbox>
                  <w:txbxContent>
                    <w:p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v:textbox>
                <w10:wrap type="square" anchorx="page"/>
              </v:shape>
            </w:pict>
          </mc:Fallback>
        </mc:AlternateContent>
      </w:r>
      <w:r w:rsidRPr="001A703A">
        <w:rPr>
          <w:i/>
          <w:noProof/>
          <w:sz w:val="20"/>
          <w:szCs w:val="20"/>
        </w:rPr>
        <w:drawing>
          <wp:anchor distT="0" distB="0" distL="114300" distR="114300" simplePos="0" relativeHeight="251686912" behindDoc="0" locked="0" layoutInCell="1" allowOverlap="1" wp14:anchorId="7496E133" wp14:editId="5B4A578A">
            <wp:simplePos x="0" y="0"/>
            <wp:positionH relativeFrom="margin">
              <wp:posOffset>2850515</wp:posOffset>
            </wp:positionH>
            <wp:positionV relativeFrom="paragraph">
              <wp:posOffset>2418715</wp:posOffset>
            </wp:positionV>
            <wp:extent cx="826770" cy="869950"/>
            <wp:effectExtent l="0" t="0" r="0" b="6350"/>
            <wp:wrapNone/>
            <wp:docPr id="12"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826770" cy="86995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mc:AlternateContent>
          <mc:Choice Requires="wps">
            <w:drawing>
              <wp:anchor distT="45720" distB="45720" distL="114300" distR="114300" simplePos="0" relativeHeight="251702272" behindDoc="0" locked="0" layoutInCell="1" allowOverlap="1" wp14:anchorId="328355F2" wp14:editId="7384F010">
                <wp:simplePos x="0" y="0"/>
                <wp:positionH relativeFrom="margin">
                  <wp:posOffset>4940935</wp:posOffset>
                </wp:positionH>
                <wp:positionV relativeFrom="paragraph">
                  <wp:posOffset>1196340</wp:posOffset>
                </wp:positionV>
                <wp:extent cx="1664970" cy="1196975"/>
                <wp:effectExtent l="0" t="0" r="1143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355F2" id="_x0000_s1047" type="#_x0000_t202" style="position:absolute;margin-left:389.05pt;margin-top:94.2pt;width:131.1pt;height:94.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" strokecolor="white [3212]">
                <v:textbox>
                  <w:txbxContent>
                    <w:p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v:textbox>
                <w10:wrap type="square" anchorx="margin"/>
              </v:shape>
            </w:pict>
          </mc:Fallback>
        </mc:AlternateContent>
      </w:r>
      <w:r w:rsidRPr="001A703A">
        <w:rPr>
          <w:i/>
          <w:noProof/>
          <w:sz w:val="20"/>
          <w:szCs w:val="20"/>
        </w:rPr>
        <mc:AlternateContent>
          <mc:Choice Requires="wps">
            <w:drawing>
              <wp:anchor distT="45720" distB="45720" distL="114300" distR="114300" simplePos="0" relativeHeight="251700224" behindDoc="0" locked="0" layoutInCell="1" allowOverlap="1" wp14:anchorId="5C60265D" wp14:editId="6FAC972C">
                <wp:simplePos x="0" y="0"/>
                <wp:positionH relativeFrom="page">
                  <wp:posOffset>2610485</wp:posOffset>
                </wp:positionH>
                <wp:positionV relativeFrom="paragraph">
                  <wp:posOffset>1174750</wp:posOffset>
                </wp:positionV>
                <wp:extent cx="2165985" cy="1196975"/>
                <wp:effectExtent l="0" t="0" r="24765" b="222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0265D" id="_x0000_s1048" type="#_x0000_t202" style="position:absolute;margin-left:205.55pt;margin-top:92.5pt;width:170.55pt;height:94.2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" strokecolor="white [3212]">
                <v:textbox>
                  <w:txbxContent>
                    <w:p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698176" behindDoc="0" locked="0" layoutInCell="1" allowOverlap="1">
                <wp:simplePos x="0" y="0"/>
                <wp:positionH relativeFrom="page">
                  <wp:posOffset>172720</wp:posOffset>
                </wp:positionH>
                <wp:positionV relativeFrom="paragraph">
                  <wp:posOffset>1165225</wp:posOffset>
                </wp:positionV>
                <wp:extent cx="2165985" cy="1404620"/>
                <wp:effectExtent l="0" t="0" r="24765"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4620"/>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Capitalism</w:t>
                            </w:r>
                            <w:r>
                              <w:t xml:space="preserve"> – Mr. Birling is a capitalist. Priestley uses the play to highlight the dangers of a capitalist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3.6pt;margin-top:91.75pt;width:170.55pt;height:110.6pt;z-index:2516981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" strokecolor="white [3212]">
                <v:textbox style="mso-fit-shape-to-text:t">
                  <w:txbxContent>
                    <w:p w:rsidR="00661F9E" w:rsidRDefault="00661F9E" w:rsidP="001A703A">
                      <w:pPr>
                        <w:jc w:val="center"/>
                      </w:pPr>
                      <w:r w:rsidRPr="00F705D2">
                        <w:rPr>
                          <w:b/>
                        </w:rPr>
                        <w:t>Capitalism</w:t>
                      </w:r>
                      <w:r>
                        <w:t xml:space="preserve"> – Mr. Birling is a capitalist. Priestley uses the play to highlight the dangers of a capitalist society.</w:t>
                      </w:r>
                    </w:p>
                  </w:txbxContent>
                </v:textbox>
                <w10:wrap type="square" anchorx="page"/>
              </v:shape>
            </w:pict>
          </mc:Fallback>
        </mc:AlternateContent>
      </w:r>
      <w:r w:rsidRPr="001A703A">
        <w:rPr>
          <w:i/>
          <w:noProof/>
          <w:sz w:val="20"/>
          <w:szCs w:val="20"/>
        </w:rPr>
        <w:drawing>
          <wp:anchor distT="0" distB="0" distL="114300" distR="114300" simplePos="0" relativeHeight="251693056" behindDoc="0" locked="0" layoutInCell="1" allowOverlap="1" wp14:anchorId="4953AF4F" wp14:editId="2A795513">
            <wp:simplePos x="0" y="0"/>
            <wp:positionH relativeFrom="column">
              <wp:posOffset>5245100</wp:posOffset>
            </wp:positionH>
            <wp:positionV relativeFrom="paragraph">
              <wp:posOffset>4911725</wp:posOffset>
            </wp:positionV>
            <wp:extent cx="1009650" cy="879475"/>
            <wp:effectExtent l="0" t="0" r="0" b="0"/>
            <wp:wrapNone/>
            <wp:docPr id="18"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91008" behindDoc="0" locked="0" layoutInCell="1" allowOverlap="1" wp14:anchorId="6525F8F9" wp14:editId="7CCD4C2F">
            <wp:simplePos x="0" y="0"/>
            <wp:positionH relativeFrom="margin">
              <wp:posOffset>5393690</wp:posOffset>
            </wp:positionH>
            <wp:positionV relativeFrom="paragraph">
              <wp:posOffset>322580</wp:posOffset>
            </wp:positionV>
            <wp:extent cx="930275" cy="894080"/>
            <wp:effectExtent l="0" t="0" r="3175" b="1270"/>
            <wp:wrapNone/>
            <wp:docPr id="16"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275" cy="8940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9984" behindDoc="0" locked="0" layoutInCell="1" allowOverlap="1" wp14:anchorId="13065B31" wp14:editId="75E52DE8">
            <wp:simplePos x="0" y="0"/>
            <wp:positionH relativeFrom="margin">
              <wp:posOffset>2825115</wp:posOffset>
            </wp:positionH>
            <wp:positionV relativeFrom="paragraph">
              <wp:posOffset>4965700</wp:posOffset>
            </wp:positionV>
            <wp:extent cx="971550" cy="755015"/>
            <wp:effectExtent l="0" t="0" r="0" b="6985"/>
            <wp:wrapNone/>
            <wp:docPr id="15"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8960" behindDoc="0" locked="0" layoutInCell="1" allowOverlap="1" wp14:anchorId="79650F37" wp14:editId="3505B169">
            <wp:simplePos x="0" y="0"/>
            <wp:positionH relativeFrom="column">
              <wp:posOffset>2908935</wp:posOffset>
            </wp:positionH>
            <wp:positionV relativeFrom="paragraph">
              <wp:posOffset>263525</wp:posOffset>
            </wp:positionV>
            <wp:extent cx="730250" cy="833755"/>
            <wp:effectExtent l="0" t="0" r="0" b="4445"/>
            <wp:wrapNone/>
            <wp:docPr id="14"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5888" behindDoc="0" locked="0" layoutInCell="1" allowOverlap="1" wp14:anchorId="35DC324F" wp14:editId="5B82CB7A">
            <wp:simplePos x="0" y="0"/>
            <wp:positionH relativeFrom="column">
              <wp:posOffset>411480</wp:posOffset>
            </wp:positionH>
            <wp:positionV relativeFrom="paragraph">
              <wp:posOffset>4902200</wp:posOffset>
            </wp:positionV>
            <wp:extent cx="488315" cy="741680"/>
            <wp:effectExtent l="0" t="0" r="6985" b="1270"/>
            <wp:wrapNone/>
            <wp:docPr id="11"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4864" behindDoc="0" locked="0" layoutInCell="1" allowOverlap="1" wp14:anchorId="5EDB7771" wp14:editId="24821A38">
            <wp:simplePos x="0" y="0"/>
            <wp:positionH relativeFrom="margin">
              <wp:posOffset>-12065</wp:posOffset>
            </wp:positionH>
            <wp:positionV relativeFrom="paragraph">
              <wp:posOffset>2517775</wp:posOffset>
            </wp:positionV>
            <wp:extent cx="1118235" cy="653415"/>
            <wp:effectExtent l="0" t="0" r="5715" b="0"/>
            <wp:wrapNone/>
            <wp:docPr id="10"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3840" behindDoc="0" locked="0" layoutInCell="1" allowOverlap="1" wp14:anchorId="6311D417" wp14:editId="3E024F4C">
            <wp:simplePos x="0" y="0"/>
            <wp:positionH relativeFrom="column">
              <wp:posOffset>324485</wp:posOffset>
            </wp:positionH>
            <wp:positionV relativeFrom="paragraph">
              <wp:posOffset>302895</wp:posOffset>
            </wp:positionV>
            <wp:extent cx="697865" cy="795020"/>
            <wp:effectExtent l="0" t="0" r="6985" b="5080"/>
            <wp:wrapNone/>
            <wp:docPr id="9"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7865" cy="795020"/>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F705D2">
      <w:pPr>
        <w:rPr>
          <w:i/>
          <w:sz w:val="20"/>
          <w:szCs w:val="20"/>
        </w:rPr>
      </w:pPr>
      <w:r w:rsidRPr="001A703A">
        <w:rPr>
          <w:i/>
          <w:noProof/>
          <w:sz w:val="20"/>
          <w:szCs w:val="20"/>
        </w:rPr>
        <mc:AlternateContent>
          <mc:Choice Requires="wps">
            <w:drawing>
              <wp:anchor distT="45720" distB="45720" distL="114300" distR="114300" simplePos="0" relativeHeight="251704320" behindDoc="0" locked="0" layoutInCell="1" allowOverlap="1" wp14:anchorId="328355F2" wp14:editId="7384F010">
                <wp:simplePos x="0" y="0"/>
                <wp:positionH relativeFrom="page">
                  <wp:posOffset>128905</wp:posOffset>
                </wp:positionH>
                <wp:positionV relativeFrom="paragraph">
                  <wp:posOffset>334010</wp:posOffset>
                </wp:positionV>
                <wp:extent cx="2165985" cy="1196975"/>
                <wp:effectExtent l="0" t="0" r="24765" b="222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355F2" id="_x0000_s1050" type="#_x0000_t202" style="position:absolute;margin-left:10.15pt;margin-top:26.3pt;width:170.55pt;height:94.2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" strokecolor="white [3212]">
                <v:textbox>
                  <w:txbxContent>
                    <w:p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r w:rsidRPr="001A703A">
        <w:rPr>
          <w:i/>
          <w:noProof/>
          <w:sz w:val="20"/>
          <w:szCs w:val="20"/>
        </w:rPr>
        <mc:AlternateContent>
          <mc:Choice Requires="wps">
            <w:drawing>
              <wp:anchor distT="45720" distB="45720" distL="114300" distR="114300" simplePos="0" relativeHeight="251714560" behindDoc="0" locked="0" layoutInCell="1" allowOverlap="1" wp14:anchorId="7A5A92D0" wp14:editId="7FBF299F">
                <wp:simplePos x="0" y="0"/>
                <wp:positionH relativeFrom="page">
                  <wp:posOffset>5158105</wp:posOffset>
                </wp:positionH>
                <wp:positionV relativeFrom="paragraph">
                  <wp:posOffset>223883</wp:posOffset>
                </wp:positionV>
                <wp:extent cx="2165985" cy="1403985"/>
                <wp:effectExtent l="0" t="0" r="24765" b="247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A92D0" id="_x0000_s1051" type="#_x0000_t202" style="position:absolute;margin-left:406.15pt;margin-top:17.65pt;width:170.55pt;height:110.5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" strokecolor="white [3212]">
                <v:textbox>
                  <w:txbxContent>
                    <w:p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712512" behindDoc="0" locked="0" layoutInCell="1" allowOverlap="1" wp14:anchorId="6E99F2CB" wp14:editId="23043DD3">
                <wp:simplePos x="0" y="0"/>
                <wp:positionH relativeFrom="page">
                  <wp:posOffset>2741295</wp:posOffset>
                </wp:positionH>
                <wp:positionV relativeFrom="paragraph">
                  <wp:posOffset>213360</wp:posOffset>
                </wp:positionV>
                <wp:extent cx="2165985" cy="1327785"/>
                <wp:effectExtent l="0" t="0" r="24765" b="2476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32778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9F2CB" id="_x0000_s1052" type="#_x0000_t202" style="position:absolute;margin-left:215.85pt;margin-top:16.8pt;width:170.55pt;height:104.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" strokecolor="white [3212]">
                <v:textbox>
                  <w:txbxContent>
                    <w:p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710464" behindDoc="0" locked="0" layoutInCell="1" allowOverlap="1" wp14:anchorId="1155B4AE" wp14:editId="2001351B">
                <wp:simplePos x="0" y="0"/>
                <wp:positionH relativeFrom="page">
                  <wp:posOffset>172720</wp:posOffset>
                </wp:positionH>
                <wp:positionV relativeFrom="paragraph">
                  <wp:posOffset>194310</wp:posOffset>
                </wp:positionV>
                <wp:extent cx="2165985" cy="1577975"/>
                <wp:effectExtent l="0" t="0" r="24765" b="222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5B4AE" id="_x0000_s1053" type="#_x0000_t202" style="position:absolute;margin-left:13.6pt;margin-top:15.3pt;width:170.55pt;height:124.2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" strokecolor="white [3212]">
                <v:textbox>
                  <w:txbxContent>
                    <w:p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r w:rsidRPr="00AA2E65">
        <w:rPr>
          <w:i/>
          <w:noProof/>
          <w:sz w:val="20"/>
          <w:szCs w:val="20"/>
        </w:rPr>
        <w:lastRenderedPageBreak/>
        <w:drawing>
          <wp:anchor distT="0" distB="0" distL="114300" distR="114300" simplePos="0" relativeHeight="251717632" behindDoc="0" locked="0" layoutInCell="1" allowOverlap="1" wp14:anchorId="5CAA5308" wp14:editId="0D40449C">
            <wp:simplePos x="0" y="0"/>
            <wp:positionH relativeFrom="margin">
              <wp:posOffset>2878546</wp:posOffset>
            </wp:positionH>
            <wp:positionV relativeFrom="paragraph">
              <wp:posOffset>250190</wp:posOffset>
            </wp:positionV>
            <wp:extent cx="774607" cy="869769"/>
            <wp:effectExtent l="0" t="0" r="6985" b="6985"/>
            <wp:wrapNone/>
            <wp:docPr id="17"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774607" cy="869769"/>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r w:rsidRPr="00AA2E65">
        <w:rPr>
          <w:i/>
          <w:noProof/>
          <w:sz w:val="20"/>
          <w:szCs w:val="20"/>
        </w:rPr>
        <w:drawing>
          <wp:anchor distT="0" distB="0" distL="114300" distR="114300" simplePos="0" relativeHeight="251718656" behindDoc="0" locked="0" layoutInCell="1" allowOverlap="1" wp14:anchorId="65D5423C" wp14:editId="415AF41A">
            <wp:simplePos x="0" y="0"/>
            <wp:positionH relativeFrom="column">
              <wp:posOffset>5627370</wp:posOffset>
            </wp:positionH>
            <wp:positionV relativeFrom="paragraph">
              <wp:posOffset>73025</wp:posOffset>
            </wp:positionV>
            <wp:extent cx="387350" cy="699135"/>
            <wp:effectExtent l="0" t="0" r="0" b="5715"/>
            <wp:wrapNone/>
            <wp:docPr id="19"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387350" cy="699135"/>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rPr>
        <w:drawing>
          <wp:anchor distT="0" distB="0" distL="114300" distR="114300" simplePos="0" relativeHeight="251719680" behindDoc="0" locked="0" layoutInCell="1" allowOverlap="1" wp14:anchorId="710BC28F" wp14:editId="6B33C90E">
            <wp:simplePos x="0" y="0"/>
            <wp:positionH relativeFrom="column">
              <wp:posOffset>5300527</wp:posOffset>
            </wp:positionH>
            <wp:positionV relativeFrom="paragraph">
              <wp:posOffset>96520</wp:posOffset>
            </wp:positionV>
            <wp:extent cx="275131" cy="665640"/>
            <wp:effectExtent l="0" t="0" r="0" b="1270"/>
            <wp:wrapNone/>
            <wp:docPr id="20"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275131" cy="665640"/>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rPr>
        <w:drawing>
          <wp:anchor distT="0" distB="0" distL="114300" distR="114300" simplePos="0" relativeHeight="251716608" behindDoc="0" locked="0" layoutInCell="1" allowOverlap="1" wp14:anchorId="1C350856" wp14:editId="398D846A">
            <wp:simplePos x="0" y="0"/>
            <wp:positionH relativeFrom="column">
              <wp:posOffset>380183</wp:posOffset>
            </wp:positionH>
            <wp:positionV relativeFrom="paragraph">
              <wp:posOffset>118745</wp:posOffset>
            </wp:positionV>
            <wp:extent cx="603021" cy="628660"/>
            <wp:effectExtent l="0" t="0" r="6985" b="0"/>
            <wp:wrapNone/>
            <wp:docPr id="13"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603021" cy="628660"/>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p>
    <w:p w:rsidR="00AA2E65" w:rsidRDefault="00F705D2">
      <w:pPr>
        <w:rPr>
          <w:i/>
          <w:sz w:val="20"/>
          <w:szCs w:val="20"/>
        </w:rPr>
      </w:pPr>
      <w:r w:rsidRPr="00AA2E65">
        <w:rPr>
          <w:i/>
          <w:noProof/>
          <w:sz w:val="20"/>
          <w:szCs w:val="20"/>
        </w:rPr>
        <mc:AlternateContent>
          <mc:Choice Requires="wps">
            <w:drawing>
              <wp:anchor distT="45720" distB="45720" distL="114300" distR="114300" simplePos="0" relativeHeight="251723776" behindDoc="0" locked="0" layoutInCell="1" allowOverlap="1" wp14:anchorId="5CB086DB" wp14:editId="7B325619">
                <wp:simplePos x="0" y="0"/>
                <wp:positionH relativeFrom="page">
                  <wp:posOffset>5148580</wp:posOffset>
                </wp:positionH>
                <wp:positionV relativeFrom="paragraph">
                  <wp:posOffset>412387</wp:posOffset>
                </wp:positionV>
                <wp:extent cx="2165985" cy="1763395"/>
                <wp:effectExtent l="0" t="0" r="24765" b="273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76339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086DB" id="_x0000_s1054" type="#_x0000_t202" style="position:absolute;margin-left:405.4pt;margin-top:32.45pt;width:170.55pt;height:138.85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" strokecolor="white [3212]">
                <v:textbox>
                  <w:txbxContent>
                    <w:p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v:textbox>
                <w10:wrap type="square" anchorx="page"/>
              </v:shape>
            </w:pict>
          </mc:Fallback>
        </mc:AlternateContent>
      </w:r>
      <w:r w:rsidR="00AA2E65" w:rsidRPr="00AA2E65">
        <w:rPr>
          <w:i/>
          <w:noProof/>
          <w:sz w:val="20"/>
          <w:szCs w:val="20"/>
        </w:rPr>
        <mc:AlternateContent>
          <mc:Choice Requires="wps">
            <w:drawing>
              <wp:anchor distT="45720" distB="45720" distL="114300" distR="114300" simplePos="0" relativeHeight="251722752" behindDoc="0" locked="0" layoutInCell="1" allowOverlap="1" wp14:anchorId="0A348667" wp14:editId="1C14E1E8">
                <wp:simplePos x="0" y="0"/>
                <wp:positionH relativeFrom="page">
                  <wp:posOffset>2731770</wp:posOffset>
                </wp:positionH>
                <wp:positionV relativeFrom="paragraph">
                  <wp:posOffset>412750</wp:posOffset>
                </wp:positionV>
                <wp:extent cx="2165985" cy="1632585"/>
                <wp:effectExtent l="0" t="0" r="24765" b="2476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63258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8667" id="_x0000_s1055" type="#_x0000_t202" style="position:absolute;margin-left:215.1pt;margin-top:32.5pt;width:170.55pt;height:128.55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" strokecolor="white [3212]">
                <v:textbox>
                  <w:txbxContent>
                    <w:p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v:textbox>
                <w10:wrap type="square" anchorx="page"/>
              </v:shape>
            </w:pict>
          </mc:Fallback>
        </mc:AlternateContent>
      </w:r>
      <w:r w:rsidR="00AA2E65" w:rsidRPr="00AA2E65">
        <w:rPr>
          <w:i/>
          <w:noProof/>
          <w:sz w:val="20"/>
          <w:szCs w:val="20"/>
        </w:rPr>
        <mc:AlternateContent>
          <mc:Choice Requires="wps">
            <w:drawing>
              <wp:anchor distT="45720" distB="45720" distL="114300" distR="114300" simplePos="0" relativeHeight="251721728" behindDoc="0" locked="0" layoutInCell="1" allowOverlap="1" wp14:anchorId="7660E5FA" wp14:editId="7E639DD4">
                <wp:simplePos x="0" y="0"/>
                <wp:positionH relativeFrom="page">
                  <wp:posOffset>239485</wp:posOffset>
                </wp:positionH>
                <wp:positionV relativeFrom="paragraph">
                  <wp:posOffset>398236</wp:posOffset>
                </wp:positionV>
                <wp:extent cx="2165985" cy="1577975"/>
                <wp:effectExtent l="0" t="0" r="24765" b="222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E5FA" id="_x0000_s1056" type="#_x0000_t202" style="position:absolute;margin-left:18.85pt;margin-top:31.35pt;width:170.55pt;height:124.2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" strokecolor="white [3212]">
                <v:textbox>
                  <w:txbxContent>
                    <w:p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F7501B" w:rsidTr="00661F9E">
        <w:tc>
          <w:tcPr>
            <w:tcW w:w="10456" w:type="dxa"/>
            <w:shd w:val="clear" w:color="auto" w:fill="000000" w:themeFill="text1"/>
          </w:tcPr>
          <w:p w:rsidR="00F7501B" w:rsidRPr="00F156FD" w:rsidRDefault="00F7501B" w:rsidP="00661F9E">
            <w:pPr>
              <w:rPr>
                <w:b/>
                <w:sz w:val="24"/>
                <w:szCs w:val="24"/>
              </w:rPr>
            </w:pPr>
            <w:r w:rsidRPr="00F156FD">
              <w:rPr>
                <w:b/>
                <w:sz w:val="24"/>
                <w:szCs w:val="24"/>
              </w:rPr>
              <w:t xml:space="preserve">Activity 4: </w:t>
            </w:r>
            <w:r>
              <w:rPr>
                <w:b/>
                <w:sz w:val="24"/>
                <w:szCs w:val="24"/>
              </w:rPr>
              <w:t>Quotation Retrieval</w:t>
            </w:r>
          </w:p>
        </w:tc>
      </w:tr>
    </w:tbl>
    <w:p w:rsidR="00F7501B" w:rsidRDefault="00F7501B" w:rsidP="00F7501B">
      <w:pPr>
        <w:jc w:val="both"/>
        <w:rPr>
          <w:i/>
        </w:rPr>
      </w:pPr>
      <w:r>
        <w:rPr>
          <w:i/>
        </w:rPr>
        <w:t>Mark your answers for the quotation grid:</w:t>
      </w:r>
    </w:p>
    <w:tbl>
      <w:tblPr>
        <w:tblStyle w:val="TableGrid"/>
        <w:tblW w:w="0" w:type="auto"/>
        <w:tblLook w:val="04A0" w:firstRow="1" w:lastRow="0" w:firstColumn="1" w:lastColumn="0" w:noHBand="0" w:noVBand="1"/>
      </w:tblPr>
      <w:tblGrid>
        <w:gridCol w:w="4531"/>
        <w:gridCol w:w="1843"/>
        <w:gridCol w:w="4082"/>
      </w:tblGrid>
      <w:tr w:rsidR="00F7501B" w:rsidTr="00661F9E">
        <w:tc>
          <w:tcPr>
            <w:tcW w:w="4531"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What does this tell us about their character?</w:t>
            </w:r>
          </w:p>
        </w:tc>
      </w:tr>
      <w:tr w:rsidR="00F7501B" w:rsidTr="00661F9E">
        <w:tc>
          <w:tcPr>
            <w:tcW w:w="4531" w:type="dxa"/>
          </w:tcPr>
          <w:p w:rsidR="00F7501B" w:rsidRPr="00357DEA" w:rsidRDefault="00F7501B" w:rsidP="00661F9E">
            <w:pPr>
              <w:spacing w:line="360" w:lineRule="auto"/>
              <w:jc w:val="both"/>
              <w:rPr>
                <w:b/>
              </w:rPr>
            </w:pPr>
            <w:r w:rsidRPr="00D84BBB">
              <w:rPr>
                <w:b/>
                <w:noProof/>
              </w:rPr>
              <mc:AlternateContent>
                <mc:Choice Requires="wps">
                  <w:drawing>
                    <wp:anchor distT="45720" distB="45720" distL="114300" distR="114300" simplePos="0" relativeHeight="251741184" behindDoc="1" locked="0" layoutInCell="1" allowOverlap="1" wp14:anchorId="7C5916CE" wp14:editId="00CCD04E">
                      <wp:simplePos x="0" y="0"/>
                      <wp:positionH relativeFrom="column">
                        <wp:posOffset>910436</wp:posOffset>
                      </wp:positionH>
                      <wp:positionV relativeFrom="paragraph">
                        <wp:posOffset>42064</wp:posOffset>
                      </wp:positionV>
                      <wp:extent cx="682625" cy="377825"/>
                      <wp:effectExtent l="0" t="0" r="22225" b="222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916CE" id="_x0000_s1057" type="#_x0000_t202" style="position:absolute;left:0;text-align:left;margin-left:71.7pt;margin-top:3.3pt;width:53.75pt;height:29.7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" strokecolor="window">
                      <v:textbox>
                        <w:txbxContent>
                          <w:p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rsidR="00661F9E" w:rsidRPr="00D84BBB" w:rsidRDefault="00661F9E" w:rsidP="00F7501B">
                            <w:pPr>
                              <w:rPr>
                                <w:rFonts w:ascii="MV Boli" w:hAnsi="MV Boli" w:cs="MV Boli"/>
                                <w:color w:val="FF0000"/>
                              </w:rPr>
                            </w:pPr>
                          </w:p>
                        </w:txbxContent>
                      </v:textbox>
                    </v:shape>
                  </w:pict>
                </mc:Fallback>
              </mc:AlternateContent>
            </w:r>
          </w:p>
          <w:p w:rsidR="00F7501B" w:rsidRPr="00357DEA" w:rsidRDefault="00F7501B" w:rsidP="00661F9E">
            <w:pPr>
              <w:spacing w:line="360" w:lineRule="auto"/>
              <w:jc w:val="both"/>
              <w:rPr>
                <w:b/>
              </w:rPr>
            </w:pPr>
            <w:r w:rsidRPr="00D84BBB">
              <w:rPr>
                <w:b/>
                <w:noProof/>
              </w:rPr>
              <mc:AlternateContent>
                <mc:Choice Requires="wps">
                  <w:drawing>
                    <wp:anchor distT="45720" distB="45720" distL="114300" distR="114300" simplePos="0" relativeHeight="251743232" behindDoc="1" locked="0" layoutInCell="1" allowOverlap="1" wp14:anchorId="4C5FF05D" wp14:editId="17950A30">
                      <wp:simplePos x="0" y="0"/>
                      <wp:positionH relativeFrom="column">
                        <wp:posOffset>1110462</wp:posOffset>
                      </wp:positionH>
                      <wp:positionV relativeFrom="paragraph">
                        <wp:posOffset>80273</wp:posOffset>
                      </wp:positionV>
                      <wp:extent cx="903605" cy="377825"/>
                      <wp:effectExtent l="0" t="0" r="10795" b="222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instant</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FF05D" id="_x0000_s1058" type="#_x0000_t202" style="position:absolute;left:0;text-align:left;margin-left:87.45pt;margin-top:6.3pt;width:71.15pt;height:29.7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instant</w:t>
                            </w:r>
                          </w:p>
                          <w:p w:rsidR="00661F9E" w:rsidRPr="00D84BBB" w:rsidRDefault="00661F9E" w:rsidP="00F7501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42208" behindDoc="1" locked="0" layoutInCell="1" allowOverlap="1" wp14:anchorId="4BB48FAE" wp14:editId="68F8E18C">
                      <wp:simplePos x="0" y="0"/>
                      <wp:positionH relativeFrom="column">
                        <wp:posOffset>38429</wp:posOffset>
                      </wp:positionH>
                      <wp:positionV relativeFrom="paragraph">
                        <wp:posOffset>59427</wp:posOffset>
                      </wp:positionV>
                      <wp:extent cx="682625" cy="377825"/>
                      <wp:effectExtent l="0" t="0" r="22225" b="2222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sight</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8FAE" id="_x0000_s1059" type="#_x0000_t202" style="position:absolute;left:0;text-align:left;margin-left:3.05pt;margin-top:4.7pt;width:53.75pt;height:29.75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sight</w:t>
                            </w:r>
                          </w:p>
                          <w:p w:rsidR="00661F9E" w:rsidRPr="00D84BBB" w:rsidRDefault="00661F9E" w:rsidP="00F7501B">
                            <w:pPr>
                              <w:rPr>
                                <w:rFonts w:ascii="MV Boli" w:hAnsi="MV Boli" w:cs="MV Boli"/>
                                <w:color w:val="FF0000"/>
                              </w:rPr>
                            </w:pPr>
                          </w:p>
                        </w:txbxContent>
                      </v:textbox>
                    </v:shape>
                  </w:pict>
                </mc:Fallback>
              </mc:AlternateContent>
            </w:r>
            <w:r w:rsidRPr="00357DEA">
              <w:rPr>
                <w:b/>
              </w:rPr>
              <w:t>‘Careful! I’ll ___________ let it out of my __________ for an ___________.’</w:t>
            </w:r>
          </w:p>
          <w:p w:rsidR="00F7501B" w:rsidRPr="00357DEA" w:rsidRDefault="00F7501B" w:rsidP="00661F9E">
            <w:pPr>
              <w:spacing w:line="360" w:lineRule="auto"/>
              <w:jc w:val="both"/>
              <w:rPr>
                <w:b/>
              </w:rPr>
            </w:pPr>
          </w:p>
        </w:tc>
        <w:tc>
          <w:tcPr>
            <w:tcW w:w="1843" w:type="dxa"/>
          </w:tcPr>
          <w:p w:rsidR="00F7501B" w:rsidRDefault="00F7501B" w:rsidP="00661F9E">
            <w:pPr>
              <w:jc w:val="both"/>
            </w:pPr>
            <w:r w:rsidRPr="00D84BBB">
              <w:rPr>
                <w:b/>
                <w:noProof/>
              </w:rPr>
              <mc:AlternateContent>
                <mc:Choice Requires="wps">
                  <w:drawing>
                    <wp:anchor distT="45720" distB="45720" distL="114300" distR="114300" simplePos="0" relativeHeight="251744256" behindDoc="0" locked="0" layoutInCell="1" allowOverlap="1" wp14:anchorId="2EF1A1CF" wp14:editId="06D955E6">
                      <wp:simplePos x="0" y="0"/>
                      <wp:positionH relativeFrom="column">
                        <wp:posOffset>119862</wp:posOffset>
                      </wp:positionH>
                      <wp:positionV relativeFrom="paragraph">
                        <wp:posOffset>194025</wp:posOffset>
                      </wp:positionV>
                      <wp:extent cx="682625" cy="377825"/>
                      <wp:effectExtent l="0" t="0" r="22225" b="222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Sheila</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1A1CF" id="_x0000_s1060" type="#_x0000_t202" style="position:absolute;left:0;text-align:left;margin-left:9.45pt;margin-top:15.3pt;width:53.75pt;height:29.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Sheila</w:t>
                            </w:r>
                          </w:p>
                          <w:p w:rsidR="00661F9E" w:rsidRPr="00D84BBB" w:rsidRDefault="00661F9E" w:rsidP="00F7501B">
                            <w:pPr>
                              <w:rPr>
                                <w:rFonts w:ascii="MV Boli" w:hAnsi="MV Boli" w:cs="MV Boli"/>
                                <w:color w:val="FF0000"/>
                              </w:rPr>
                            </w:pPr>
                          </w:p>
                        </w:txbxContent>
                      </v:textbox>
                      <w10:wrap type="square"/>
                    </v:shape>
                  </w:pict>
                </mc:Fallback>
              </mc:AlternateContent>
            </w:r>
          </w:p>
        </w:tc>
        <w:tc>
          <w:tcPr>
            <w:tcW w:w="4082" w:type="dxa"/>
          </w:tcPr>
          <w:p w:rsidR="00F7501B" w:rsidRPr="00F7501B" w:rsidRDefault="00F7501B" w:rsidP="00661F9E">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F7501B" w:rsidTr="00661F9E">
        <w:tc>
          <w:tcPr>
            <w:tcW w:w="4531" w:type="dxa"/>
          </w:tcPr>
          <w:p w:rsidR="00F7501B" w:rsidRPr="00357DEA" w:rsidRDefault="00F7501B" w:rsidP="00661F9E">
            <w:pPr>
              <w:jc w:val="both"/>
              <w:rPr>
                <w:b/>
              </w:rPr>
            </w:pPr>
          </w:p>
          <w:p w:rsidR="00F7501B" w:rsidRPr="00357DEA" w:rsidRDefault="00F7501B" w:rsidP="00661F9E">
            <w:pPr>
              <w:jc w:val="both"/>
              <w:rPr>
                <w:b/>
              </w:rPr>
            </w:pPr>
          </w:p>
          <w:p w:rsidR="00F7501B" w:rsidRPr="00357DEA" w:rsidRDefault="00F7501B" w:rsidP="00661F9E">
            <w:pPr>
              <w:spacing w:line="360" w:lineRule="auto"/>
              <w:jc w:val="both"/>
              <w:rPr>
                <w:b/>
              </w:rPr>
            </w:pPr>
            <w:r w:rsidRPr="00357DEA">
              <w:rPr>
                <w:b/>
              </w:rPr>
              <w:t xml:space="preserve">‘We’re in for a </w:t>
            </w:r>
            <w:r w:rsidR="00321A18" w:rsidRPr="00321A18">
              <w:rPr>
                <w:rFonts w:ascii="MV Boli" w:hAnsi="MV Boli" w:cs="MV Boli"/>
                <w:b/>
                <w:color w:val="FF0000"/>
                <w:u w:val="single"/>
              </w:rPr>
              <w:t>time</w:t>
            </w:r>
            <w:r w:rsidRPr="00357DEA">
              <w:rPr>
                <w:b/>
              </w:rPr>
              <w:t xml:space="preserve"> of steadily increasing </w:t>
            </w:r>
            <w:r w:rsidR="00321A18" w:rsidRPr="00321A18">
              <w:rPr>
                <w:rFonts w:ascii="MV Boli" w:hAnsi="MV Boli" w:cs="MV Boli"/>
                <w:b/>
                <w:color w:val="FF0000"/>
                <w:u w:val="single"/>
              </w:rPr>
              <w:t>prosperity</w:t>
            </w:r>
            <w:r w:rsidRPr="00321A18">
              <w:rPr>
                <w:b/>
                <w:color w:val="FF0000"/>
              </w:rPr>
              <w:t>.</w:t>
            </w:r>
            <w:r w:rsidRPr="00357DEA">
              <w:rPr>
                <w:b/>
              </w:rPr>
              <w:t>’</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rsidR="00F7501B" w:rsidRPr="008B5A2C" w:rsidRDefault="008B5A2C" w:rsidP="00661F9E">
            <w:pPr>
              <w:jc w:val="both"/>
              <w:rPr>
                <w:rFonts w:ascii="MV Boli" w:hAnsi="MV Boli" w:cs="MV Boli"/>
                <w:color w:val="FF0000"/>
              </w:rPr>
            </w:pPr>
            <w:r>
              <w:rPr>
                <w:rFonts w:ascii="MV Boli" w:hAnsi="MV Boli" w:cs="MV Boli"/>
                <w:color w:val="FF0000"/>
              </w:rPr>
              <w:t>This quotation shows us that Mr Birling does not know what he is talking about. This means the audience will not trust him and as a result, will not trust capitalism.</w:t>
            </w:r>
          </w:p>
        </w:tc>
      </w:tr>
      <w:tr w:rsidR="00F7501B" w:rsidTr="00661F9E">
        <w:tc>
          <w:tcPr>
            <w:tcW w:w="4531" w:type="dxa"/>
          </w:tcPr>
          <w:p w:rsidR="00F7501B" w:rsidRPr="00357DEA" w:rsidRDefault="00F7501B" w:rsidP="00661F9E">
            <w:pPr>
              <w:jc w:val="both"/>
              <w:rPr>
                <w:b/>
              </w:rPr>
            </w:pPr>
          </w:p>
          <w:p w:rsidR="00F7501B" w:rsidRPr="00357DEA" w:rsidRDefault="00F7501B" w:rsidP="00661F9E">
            <w:pPr>
              <w:spacing w:line="360" w:lineRule="auto"/>
              <w:jc w:val="both"/>
              <w:rPr>
                <w:b/>
              </w:rPr>
            </w:pPr>
            <w:r w:rsidRPr="00357DEA">
              <w:rPr>
                <w:b/>
              </w:rPr>
              <w:t xml:space="preserve">‘You’d think </w:t>
            </w:r>
            <w:r w:rsidR="00321A18">
              <w:rPr>
                <w:rFonts w:ascii="MV Boli" w:hAnsi="MV Boli" w:cs="MV Boli"/>
                <w:b/>
                <w:color w:val="FF0000"/>
                <w:u w:val="single"/>
              </w:rPr>
              <w:t>everybody</w:t>
            </w:r>
            <w:r w:rsidRPr="00357DEA">
              <w:rPr>
                <w:b/>
              </w:rPr>
              <w:t xml:space="preserve"> has to look after </w:t>
            </w:r>
            <w:r w:rsidR="00321A18" w:rsidRPr="00321A18">
              <w:rPr>
                <w:rFonts w:ascii="MV Boli" w:hAnsi="MV Boli" w:cs="MV Boli"/>
                <w:b/>
                <w:color w:val="FF0000"/>
                <w:u w:val="single"/>
              </w:rPr>
              <w:t>everybody</w:t>
            </w:r>
            <w:r w:rsidRPr="00357DEA">
              <w:rPr>
                <w:b/>
              </w:rPr>
              <w:t xml:space="preserve"> else.’</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p w:rsidR="00EB43DF" w:rsidRPr="00EB43DF" w:rsidRDefault="00EB43DF"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8B5A2C" w:rsidRDefault="008B5A2C" w:rsidP="00661F9E">
            <w:pPr>
              <w:jc w:val="both"/>
              <w:rPr>
                <w:rFonts w:ascii="MV Boli" w:hAnsi="MV Boli" w:cs="MV Boli"/>
                <w:color w:val="FF0000"/>
              </w:rPr>
            </w:pPr>
            <w:r w:rsidRPr="008B5A2C">
              <w:rPr>
                <w:rFonts w:ascii="MV Boli" w:hAnsi="MV Boli" w:cs="MV Boli"/>
                <w:color w:val="FF0000"/>
              </w:rPr>
              <w:t>Mr. Birling is denouncing the principles of socialism. Priestley hopes that by making him unlikeable, audiences will side with socialism. Mr. Birling is a selfish and self-centred man, concerned only with self-preservation.</w:t>
            </w:r>
          </w:p>
        </w:tc>
      </w:tr>
      <w:tr w:rsidR="00F7501B" w:rsidTr="00661F9E">
        <w:tc>
          <w:tcPr>
            <w:tcW w:w="4531" w:type="dxa"/>
          </w:tcPr>
          <w:p w:rsidR="00F7501B" w:rsidRDefault="00F7501B" w:rsidP="00661F9E">
            <w:pPr>
              <w:jc w:val="both"/>
            </w:pPr>
          </w:p>
          <w:p w:rsidR="00F7501B" w:rsidRDefault="00F7501B" w:rsidP="00661F9E">
            <w:pPr>
              <w:spacing w:line="360" w:lineRule="auto"/>
              <w:jc w:val="both"/>
              <w:rPr>
                <w:b/>
              </w:rPr>
            </w:pPr>
            <w:r w:rsidRPr="00357DEA">
              <w:rPr>
                <w:b/>
              </w:rPr>
              <w:t xml:space="preserve">‘But these </w:t>
            </w:r>
            <w:r w:rsidR="00321A18" w:rsidRPr="00321A18">
              <w:rPr>
                <w:rFonts w:ascii="MV Boli" w:hAnsi="MV Boli" w:cs="MV Boli"/>
                <w:b/>
                <w:color w:val="FF0000"/>
                <w:u w:val="single"/>
              </w:rPr>
              <w:t>girls</w:t>
            </w:r>
            <w:r w:rsidRPr="00357DEA">
              <w:rPr>
                <w:b/>
              </w:rPr>
              <w:t xml:space="preserve"> aren’t cheap </w:t>
            </w:r>
            <w:r w:rsidR="00321A18" w:rsidRPr="00321A18">
              <w:rPr>
                <w:rFonts w:ascii="MV Boli" w:hAnsi="MV Boli" w:cs="MV Boli"/>
                <w:b/>
                <w:color w:val="FF0000"/>
                <w:u w:val="single"/>
              </w:rPr>
              <w:t>labour</w:t>
            </w:r>
            <w:r w:rsidRPr="00321A18">
              <w:rPr>
                <w:b/>
                <w:color w:val="FF0000"/>
              </w:rPr>
              <w:t xml:space="preserve">. </w:t>
            </w:r>
            <w:r w:rsidRPr="00357DEA">
              <w:rPr>
                <w:b/>
              </w:rPr>
              <w:t xml:space="preserve">They’re </w:t>
            </w:r>
            <w:r w:rsidR="00321A18" w:rsidRPr="00321A18">
              <w:rPr>
                <w:rFonts w:ascii="MV Boli" w:hAnsi="MV Boli" w:cs="MV Boli"/>
                <w:b/>
                <w:color w:val="FF0000"/>
                <w:u w:val="single"/>
              </w:rPr>
              <w:t>people</w:t>
            </w:r>
            <w:r w:rsidRPr="00357DEA">
              <w:rPr>
                <w:b/>
              </w:rPr>
              <w:t>.’</w:t>
            </w:r>
          </w:p>
          <w:p w:rsidR="00321A18" w:rsidRDefault="00321A18" w:rsidP="00661F9E">
            <w:pPr>
              <w:spacing w:line="360" w:lineRule="auto"/>
              <w:jc w:val="both"/>
            </w:pPr>
          </w:p>
          <w:p w:rsidR="00F7501B" w:rsidRDefault="00F7501B" w:rsidP="00661F9E">
            <w:pPr>
              <w:jc w:val="both"/>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rsidR="00F7501B" w:rsidRPr="008B5A2C" w:rsidRDefault="008B5A2C" w:rsidP="00661F9E">
            <w:pPr>
              <w:jc w:val="both"/>
              <w:rPr>
                <w:rFonts w:ascii="MV Boli" w:hAnsi="MV Boli" w:cs="MV Boli"/>
                <w:color w:val="FF0000"/>
              </w:rPr>
            </w:pPr>
            <w:r w:rsidRPr="008B5A2C">
              <w:rPr>
                <w:rFonts w:ascii="MV Boli" w:hAnsi="MV Boli" w:cs="MV Boli"/>
                <w:color w:val="FF0000"/>
              </w:rPr>
              <w:t xml:space="preserve">This tells us that Sheila has a conscience. She recognises that Mr. Birling does not treat the girls who work for him as he should. She </w:t>
            </w:r>
            <w:r w:rsidRPr="008B5A2C">
              <w:rPr>
                <w:rFonts w:ascii="MV Boli" w:hAnsi="MV Boli" w:cs="MV Boli"/>
                <w:color w:val="FF0000"/>
              </w:rPr>
              <w:lastRenderedPageBreak/>
              <w:t>recognises human value in people, something which Mr. Birling does not.</w:t>
            </w:r>
          </w:p>
        </w:tc>
      </w:tr>
      <w:tr w:rsidR="00F7501B" w:rsidTr="00661F9E">
        <w:tc>
          <w:tcPr>
            <w:tcW w:w="4531" w:type="dxa"/>
          </w:tcPr>
          <w:p w:rsidR="00F7501B" w:rsidRPr="00357DEA" w:rsidRDefault="00F7501B" w:rsidP="00661F9E">
            <w:pPr>
              <w:spacing w:line="360" w:lineRule="auto"/>
              <w:jc w:val="both"/>
              <w:rPr>
                <w:b/>
              </w:rPr>
            </w:pPr>
          </w:p>
          <w:p w:rsidR="00F7501B" w:rsidRDefault="00F7501B" w:rsidP="00661F9E">
            <w:pPr>
              <w:spacing w:line="360" w:lineRule="auto"/>
              <w:jc w:val="both"/>
            </w:pPr>
            <w:r w:rsidRPr="00357DEA">
              <w:rPr>
                <w:b/>
              </w:rPr>
              <w:t>‘And you think</w:t>
            </w:r>
            <w:r w:rsidR="00321A18">
              <w:rPr>
                <w:b/>
              </w:rPr>
              <w:t xml:space="preserve"> </w:t>
            </w:r>
            <w:r w:rsidR="00321A18" w:rsidRPr="00321A18">
              <w:rPr>
                <w:rFonts w:ascii="MV Boli" w:hAnsi="MV Boli" w:cs="MV Boli"/>
                <w:b/>
                <w:color w:val="FF0000"/>
                <w:u w:val="single"/>
              </w:rPr>
              <w:t>young</w:t>
            </w:r>
            <w:r w:rsidRPr="00321A18">
              <w:rPr>
                <w:rFonts w:ascii="MV Boli" w:hAnsi="MV Boli" w:cs="MV Boli"/>
                <w:b/>
                <w:color w:val="FF0000"/>
              </w:rPr>
              <w:t xml:space="preserve"> </w:t>
            </w:r>
            <w:r w:rsidRPr="00357DEA">
              <w:rPr>
                <w:b/>
              </w:rPr>
              <w:t xml:space="preserve">women ought to be </w:t>
            </w:r>
            <w:r w:rsidR="00321A18" w:rsidRPr="00321A18">
              <w:rPr>
                <w:rFonts w:ascii="MV Boli" w:hAnsi="MV Boli" w:cs="MV Boli"/>
                <w:b/>
                <w:color w:val="FF0000"/>
                <w:u w:val="single"/>
              </w:rPr>
              <w:t>protected</w:t>
            </w:r>
            <w:r w:rsidRPr="00357DEA">
              <w:rPr>
                <w:b/>
              </w:rPr>
              <w:t xml:space="preserve"> against unpleasant and </w:t>
            </w:r>
            <w:r w:rsidR="00321A18">
              <w:rPr>
                <w:rFonts w:ascii="MV Boli" w:hAnsi="MV Boli" w:cs="MV Boli"/>
                <w:b/>
                <w:color w:val="FF0000"/>
                <w:u w:val="single"/>
              </w:rPr>
              <w:t>disturbing</w:t>
            </w:r>
            <w:r w:rsidRPr="00357DEA">
              <w:rPr>
                <w:b/>
              </w:rPr>
              <w:t xml:space="preserve"> things?’</w:t>
            </w:r>
          </w:p>
        </w:tc>
        <w:tc>
          <w:tcPr>
            <w:tcW w:w="1843" w:type="dxa"/>
          </w:tcPr>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This tells us that the Inspector believes the upper classes are ignorant to the suffering of the poor. He questions Mr. Birling on his decision to protect Sheila from disturbing things in the world. </w:t>
            </w:r>
          </w:p>
        </w:tc>
      </w:tr>
      <w:tr w:rsidR="00F7501B" w:rsidTr="00661F9E">
        <w:tc>
          <w:tcPr>
            <w:tcW w:w="4531" w:type="dxa"/>
          </w:tcPr>
          <w:p w:rsidR="00F7501B" w:rsidRDefault="00F7501B" w:rsidP="00661F9E">
            <w:pPr>
              <w:jc w:val="both"/>
            </w:pPr>
          </w:p>
          <w:p w:rsidR="00F7501B" w:rsidRPr="008B2CB5" w:rsidRDefault="00F7501B" w:rsidP="00661F9E">
            <w:pPr>
              <w:spacing w:line="360" w:lineRule="auto"/>
              <w:jc w:val="both"/>
              <w:rPr>
                <w:b/>
              </w:rPr>
            </w:pPr>
            <w:r w:rsidRPr="008B2CB5">
              <w:rPr>
                <w:b/>
              </w:rPr>
              <w:t xml:space="preserve">‘You were the </w:t>
            </w:r>
            <w:r w:rsidR="00321A18">
              <w:rPr>
                <w:rFonts w:ascii="MV Boli" w:hAnsi="MV Boli" w:cs="MV Boli"/>
                <w:b/>
                <w:color w:val="FF0000"/>
                <w:u w:val="single"/>
              </w:rPr>
              <w:t>wonderful</w:t>
            </w:r>
            <w:r w:rsidRPr="008B2CB5">
              <w:rPr>
                <w:b/>
              </w:rPr>
              <w:t xml:space="preserve"> Fairy </w:t>
            </w:r>
            <w:r w:rsidR="00321A18">
              <w:rPr>
                <w:rFonts w:ascii="MV Boli" w:hAnsi="MV Boli" w:cs="MV Boli"/>
                <w:b/>
                <w:color w:val="FF0000"/>
                <w:u w:val="single"/>
              </w:rPr>
              <w:t>Prince</w:t>
            </w:r>
            <w:r w:rsidRPr="008B2CB5">
              <w:rPr>
                <w:b/>
              </w:rPr>
              <w:t xml:space="preserve">. You must have </w:t>
            </w:r>
            <w:r w:rsidR="00321A18">
              <w:rPr>
                <w:rFonts w:ascii="MV Boli" w:hAnsi="MV Boli" w:cs="MV Boli"/>
                <w:b/>
                <w:color w:val="FF0000"/>
                <w:u w:val="single"/>
              </w:rPr>
              <w:t>adored</w:t>
            </w:r>
            <w:r w:rsidRPr="008B2CB5">
              <w:rPr>
                <w:b/>
              </w:rPr>
              <w:t xml:space="preserve"> it, Gerald.’</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This shows that Sheila is beginning to mature. She listens to Gerald’s role in events calmly and even begins to read situations perceptively, something she was not able to do at the beginning of the play. She understands why Gerald did what he did.</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sidRPr="008B2CB5">
              <w:rPr>
                <w:b/>
              </w:rPr>
              <w:t xml:space="preserve">‘Public men, Mr Birling, have </w:t>
            </w:r>
            <w:r w:rsidR="00321A18" w:rsidRPr="00321A18">
              <w:rPr>
                <w:rFonts w:ascii="MV Boli" w:hAnsi="MV Boli" w:cs="MV Boli"/>
                <w:b/>
                <w:color w:val="FF0000"/>
                <w:u w:val="single"/>
              </w:rPr>
              <w:t>responsibilities</w:t>
            </w:r>
            <w:r w:rsidRPr="008B2CB5">
              <w:rPr>
                <w:b/>
              </w:rPr>
              <w:t xml:space="preserve"> as well as </w:t>
            </w:r>
            <w:r w:rsidR="00321A18">
              <w:rPr>
                <w:rFonts w:ascii="MV Boli" w:hAnsi="MV Boli" w:cs="MV Boli"/>
                <w:b/>
                <w:color w:val="FF0000"/>
                <w:u w:val="single"/>
              </w:rPr>
              <w:t>privileges</w:t>
            </w:r>
            <w:r w:rsidRPr="008B2CB5">
              <w:rPr>
                <w:b/>
              </w:rPr>
              <w:t>.’</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This quotation shows audiences that the Inspector is an advocate for those who do not have a voice. This means he speaks out in support of them and his aim is to get others to realise they can be supporters of those less fortunate as well.</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Pr>
                <w:b/>
              </w:rPr>
              <w:t xml:space="preserve">‘Mother, I think it was </w:t>
            </w:r>
            <w:r w:rsidR="00321A18">
              <w:rPr>
                <w:rFonts w:ascii="MV Boli" w:hAnsi="MV Boli" w:cs="MV Boli"/>
                <w:b/>
                <w:color w:val="FF0000"/>
                <w:u w:val="single"/>
              </w:rPr>
              <w:t>cruel</w:t>
            </w:r>
            <w:r>
              <w:rPr>
                <w:b/>
              </w:rPr>
              <w:t xml:space="preserve"> and </w:t>
            </w:r>
            <w:r w:rsidR="00321A18">
              <w:rPr>
                <w:rFonts w:ascii="MV Boli" w:hAnsi="MV Boli" w:cs="MV Boli"/>
                <w:b/>
                <w:color w:val="FF0000"/>
                <w:u w:val="single"/>
              </w:rPr>
              <w:t>vile</w:t>
            </w:r>
            <w:r>
              <w:rPr>
                <w:b/>
              </w:rPr>
              <w:t>.’</w:t>
            </w:r>
          </w:p>
          <w:p w:rsidR="00321A18" w:rsidRDefault="00321A18" w:rsidP="00661F9E">
            <w:pPr>
              <w:spacing w:line="360" w:lineRule="auto"/>
              <w:jc w:val="both"/>
              <w:rPr>
                <w:b/>
              </w:rPr>
            </w:pP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Sheila has matured. As she comes to understand the principle of responsibility, she grows more and more distant from her mother and father. </w:t>
            </w:r>
          </w:p>
        </w:tc>
      </w:tr>
      <w:tr w:rsidR="00F7501B" w:rsidTr="00661F9E">
        <w:tc>
          <w:tcPr>
            <w:tcW w:w="4531" w:type="dxa"/>
          </w:tcPr>
          <w:p w:rsidR="00F7501B" w:rsidRDefault="00F7501B" w:rsidP="00661F9E">
            <w:pPr>
              <w:spacing w:line="360" w:lineRule="auto"/>
              <w:jc w:val="both"/>
              <w:rPr>
                <w:b/>
              </w:rPr>
            </w:pPr>
          </w:p>
          <w:p w:rsidR="00F7501B" w:rsidRPr="00357DEA" w:rsidRDefault="00F7501B" w:rsidP="00661F9E">
            <w:pPr>
              <w:spacing w:line="360" w:lineRule="auto"/>
              <w:jc w:val="both"/>
              <w:rPr>
                <w:b/>
              </w:rPr>
            </w:pPr>
            <w:r>
              <w:rPr>
                <w:b/>
              </w:rPr>
              <w:t xml:space="preserve">‘I blame the young man who was the </w:t>
            </w:r>
            <w:r w:rsidR="00321A18">
              <w:rPr>
                <w:rFonts w:ascii="Ink Free" w:hAnsi="Ink Free"/>
                <w:b/>
                <w:color w:val="FF0000"/>
                <w:u w:val="single"/>
              </w:rPr>
              <w:t>father</w:t>
            </w:r>
            <w:r>
              <w:rPr>
                <w:b/>
              </w:rPr>
              <w:t xml:space="preserve"> of the </w:t>
            </w:r>
            <w:r w:rsidR="00321A18">
              <w:rPr>
                <w:rFonts w:ascii="MV Boli" w:hAnsi="MV Boli" w:cs="MV Boli"/>
                <w:b/>
                <w:color w:val="FF0000"/>
                <w:u w:val="single"/>
              </w:rPr>
              <w:t>child</w:t>
            </w:r>
            <w:r>
              <w:rPr>
                <w:b/>
              </w:rPr>
              <w:t xml:space="preserve"> she was going to have.’</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Mrs Birling</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Mrs Birling unwittingly condemns her unborn grandchild to death by refusing Eva help. Mrs Birling has yet to realise that actions have far reaching consequences. Her unborn grandchild is a victim of her callous ways. </w:t>
            </w:r>
          </w:p>
        </w:tc>
      </w:tr>
      <w:tr w:rsidR="00F7501B" w:rsidTr="00661F9E">
        <w:tc>
          <w:tcPr>
            <w:tcW w:w="4531" w:type="dxa"/>
          </w:tcPr>
          <w:p w:rsidR="00F7501B" w:rsidRDefault="00F7501B" w:rsidP="00661F9E">
            <w:pPr>
              <w:jc w:val="both"/>
            </w:pPr>
          </w:p>
          <w:p w:rsidR="00F7501B" w:rsidRDefault="00F7501B" w:rsidP="00661F9E">
            <w:pPr>
              <w:spacing w:line="360" w:lineRule="auto"/>
              <w:jc w:val="both"/>
              <w:rPr>
                <w:b/>
              </w:rPr>
            </w:pPr>
            <w:r>
              <w:rPr>
                <w:b/>
              </w:rPr>
              <w:t xml:space="preserve">‘Because you’re not the kind of </w:t>
            </w:r>
            <w:r w:rsidR="00321A18">
              <w:rPr>
                <w:rFonts w:ascii="MV Boli" w:hAnsi="MV Boli" w:cs="MV Boli"/>
                <w:b/>
                <w:color w:val="FF0000"/>
                <w:u w:val="single"/>
              </w:rPr>
              <w:t>father</w:t>
            </w:r>
            <w:r>
              <w:rPr>
                <w:b/>
              </w:rPr>
              <w:t xml:space="preserve"> a chap could go to when he’s in </w:t>
            </w:r>
            <w:r w:rsidR="00321A18">
              <w:rPr>
                <w:rFonts w:ascii="MV Boli" w:hAnsi="MV Boli" w:cs="MV Boli"/>
                <w:b/>
                <w:color w:val="FF0000"/>
                <w:u w:val="single"/>
              </w:rPr>
              <w:t>trouble</w:t>
            </w:r>
            <w:r>
              <w:rPr>
                <w:b/>
              </w:rPr>
              <w:t>.’</w:t>
            </w:r>
          </w:p>
          <w:p w:rsidR="00321A18" w:rsidRPr="00CE184E" w:rsidRDefault="00321A18"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Eric</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Eric also grows more distant from his father as the action of the play progresses. He does not see eye to eye with his father, unlike Gerald and by the end of the play, their relationship is irreparable. </w:t>
            </w:r>
          </w:p>
        </w:tc>
      </w:tr>
      <w:tr w:rsidR="00F7501B" w:rsidTr="00661F9E">
        <w:tc>
          <w:tcPr>
            <w:tcW w:w="4531" w:type="dxa"/>
          </w:tcPr>
          <w:p w:rsidR="00F7501B" w:rsidRPr="00CE184E" w:rsidRDefault="00F7501B" w:rsidP="00661F9E">
            <w:pPr>
              <w:spacing w:line="360" w:lineRule="auto"/>
              <w:jc w:val="both"/>
              <w:rPr>
                <w:b/>
              </w:rPr>
            </w:pPr>
          </w:p>
          <w:p w:rsidR="00F7501B" w:rsidRPr="00CE184E" w:rsidRDefault="00F7501B" w:rsidP="00661F9E">
            <w:pPr>
              <w:spacing w:line="360" w:lineRule="auto"/>
              <w:jc w:val="both"/>
              <w:rPr>
                <w:b/>
              </w:rPr>
            </w:pPr>
            <w:r w:rsidRPr="00CE184E">
              <w:rPr>
                <w:b/>
              </w:rPr>
              <w:t xml:space="preserve">‘We don’t live </w:t>
            </w:r>
            <w:r w:rsidR="00321A18">
              <w:rPr>
                <w:rFonts w:ascii="MV Boli" w:hAnsi="MV Boli" w:cs="MV Boli"/>
                <w:b/>
                <w:color w:val="FF0000"/>
                <w:u w:val="single"/>
              </w:rPr>
              <w:t>alone</w:t>
            </w:r>
            <w:r w:rsidRPr="00CE184E">
              <w:rPr>
                <w:b/>
              </w:rPr>
              <w:t xml:space="preserve">. We are members of one </w:t>
            </w:r>
            <w:r w:rsidR="00321A18" w:rsidRPr="00321A18">
              <w:rPr>
                <w:rFonts w:ascii="MV Boli" w:hAnsi="MV Boli" w:cs="MV Boli"/>
                <w:b/>
                <w:color w:val="FF0000"/>
                <w:u w:val="single"/>
              </w:rPr>
              <w:t>body</w:t>
            </w:r>
            <w:r w:rsidRPr="00CE184E">
              <w:rPr>
                <w:b/>
              </w:rPr>
              <w:t>.’</w:t>
            </w:r>
          </w:p>
          <w:p w:rsidR="00F7501B" w:rsidRDefault="00F7501B" w:rsidP="00661F9E">
            <w:pPr>
              <w:spacing w:line="360" w:lineRule="auto"/>
              <w:jc w:val="both"/>
            </w:pPr>
          </w:p>
          <w:p w:rsidR="00F7501B" w:rsidRDefault="00F7501B" w:rsidP="00661F9E">
            <w:pPr>
              <w:spacing w:line="360" w:lineRule="auto"/>
              <w:jc w:val="both"/>
            </w:pPr>
          </w:p>
        </w:tc>
        <w:tc>
          <w:tcPr>
            <w:tcW w:w="1843" w:type="dxa"/>
          </w:tcPr>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 xml:space="preserve">The Inspector’s message is simple. We all need to look after one another. We are all responsible for each other’s well-being and welfare. </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Pr>
                <w:b/>
              </w:rPr>
              <w:t xml:space="preserve">‘If men will not learn that </w:t>
            </w:r>
            <w:r w:rsidR="00321A18">
              <w:rPr>
                <w:rFonts w:ascii="MV Boli" w:hAnsi="MV Boli" w:cs="MV Boli"/>
                <w:b/>
                <w:color w:val="FF0000"/>
                <w:u w:val="single"/>
              </w:rPr>
              <w:t>lesson</w:t>
            </w:r>
            <w:r>
              <w:rPr>
                <w:b/>
              </w:rPr>
              <w:t>, then they will be taught it in</w:t>
            </w:r>
            <w:r w:rsidR="00321A18">
              <w:rPr>
                <w:b/>
              </w:rPr>
              <w:t xml:space="preserve"> </w:t>
            </w:r>
            <w:r w:rsidR="00321A18">
              <w:rPr>
                <w:rFonts w:ascii="MV Boli" w:hAnsi="MV Boli" w:cs="MV Boli"/>
                <w:b/>
                <w:color w:val="FF0000"/>
                <w:u w:val="single"/>
              </w:rPr>
              <w:t>fire</w:t>
            </w:r>
            <w:r w:rsidRPr="00321A18">
              <w:rPr>
                <w:b/>
                <w:color w:val="FF0000"/>
              </w:rPr>
              <w:t xml:space="preserve"> </w:t>
            </w:r>
            <w:r>
              <w:rPr>
                <w:b/>
              </w:rPr>
              <w:t xml:space="preserve">and </w:t>
            </w:r>
            <w:r w:rsidR="00321A18" w:rsidRPr="00321A18">
              <w:rPr>
                <w:rFonts w:ascii="MV Boli" w:hAnsi="MV Boli" w:cs="MV Boli"/>
                <w:b/>
                <w:color w:val="FF0000"/>
                <w:u w:val="single"/>
              </w:rPr>
              <w:t>blood</w:t>
            </w:r>
            <w:r>
              <w:rPr>
                <w:b/>
              </w:rPr>
              <w:t xml:space="preserve"> and </w:t>
            </w:r>
            <w:r w:rsidR="00321A18" w:rsidRPr="00321A18">
              <w:rPr>
                <w:rFonts w:ascii="MV Boli" w:hAnsi="MV Boli" w:cs="MV Boli"/>
                <w:b/>
                <w:color w:val="FF0000"/>
                <w:u w:val="single"/>
              </w:rPr>
              <w:t>anguish</w:t>
            </w:r>
            <w:r>
              <w:rPr>
                <w:b/>
              </w:rPr>
              <w:t>.’</w:t>
            </w:r>
          </w:p>
          <w:p w:rsidR="00321A18" w:rsidRPr="008B2CB5" w:rsidRDefault="00321A18" w:rsidP="00661F9E">
            <w:pPr>
              <w:spacing w:line="360" w:lineRule="auto"/>
              <w:jc w:val="both"/>
              <w:rPr>
                <w:b/>
              </w:rPr>
            </w:pPr>
          </w:p>
        </w:tc>
        <w:tc>
          <w:tcPr>
            <w:tcW w:w="1843" w:type="dxa"/>
          </w:tcPr>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The Inspector issues a prophetic warning here. He says that if we do not look after others, we will pay the price. The image he paints of our punishment is almost biblical, conjuring images of hell but could also be a reference to the word wars which will happen in later years. The Inspector is giving society a chance to improve.</w:t>
            </w:r>
          </w:p>
        </w:tc>
      </w:tr>
      <w:tr w:rsidR="00F7501B" w:rsidTr="00661F9E">
        <w:tc>
          <w:tcPr>
            <w:tcW w:w="4531" w:type="dxa"/>
          </w:tcPr>
          <w:p w:rsidR="00F7501B" w:rsidRDefault="00F7501B" w:rsidP="00661F9E">
            <w:pPr>
              <w:spacing w:line="360" w:lineRule="auto"/>
              <w:jc w:val="both"/>
              <w:rPr>
                <w:b/>
              </w:rPr>
            </w:pPr>
          </w:p>
          <w:p w:rsidR="00F7501B" w:rsidRPr="008B2CB5" w:rsidRDefault="00F7501B" w:rsidP="00661F9E">
            <w:pPr>
              <w:spacing w:line="360" w:lineRule="auto"/>
              <w:jc w:val="both"/>
              <w:rPr>
                <w:b/>
              </w:rPr>
            </w:pPr>
            <w:r>
              <w:rPr>
                <w:b/>
              </w:rPr>
              <w:t xml:space="preserve">‘Now look at the pair of them – the </w:t>
            </w:r>
            <w:r w:rsidR="00321A18" w:rsidRPr="00321A18">
              <w:rPr>
                <w:rFonts w:ascii="MV Boli" w:hAnsi="MV Boli" w:cs="MV Boli"/>
                <w:b/>
                <w:color w:val="FF0000"/>
                <w:u w:val="single"/>
              </w:rPr>
              <w:t>famous</w:t>
            </w:r>
            <w:r>
              <w:rPr>
                <w:b/>
              </w:rPr>
              <w:t xml:space="preserve"> younger</w:t>
            </w:r>
            <w:r w:rsidR="00321A18">
              <w:rPr>
                <w:b/>
              </w:rPr>
              <w:t xml:space="preserve"> </w:t>
            </w:r>
            <w:r w:rsidR="00321A18" w:rsidRPr="00321A18">
              <w:rPr>
                <w:rFonts w:ascii="MV Boli" w:hAnsi="MV Boli" w:cs="MV Boli"/>
                <w:b/>
                <w:color w:val="FF0000"/>
                <w:u w:val="single"/>
              </w:rPr>
              <w:t>generation</w:t>
            </w:r>
            <w:r w:rsidRPr="00321A18">
              <w:rPr>
                <w:b/>
                <w:color w:val="FF0000"/>
              </w:rPr>
              <w:t xml:space="preserve"> </w:t>
            </w:r>
            <w:r>
              <w:rPr>
                <w:b/>
              </w:rPr>
              <w:t xml:space="preserve">who </w:t>
            </w:r>
            <w:r w:rsidR="00321A18" w:rsidRPr="00321A18">
              <w:rPr>
                <w:rFonts w:ascii="MV Boli" w:hAnsi="MV Boli" w:cs="MV Boli"/>
                <w:b/>
                <w:color w:val="FF0000"/>
                <w:u w:val="single"/>
              </w:rPr>
              <w:t>know</w:t>
            </w:r>
            <w:r>
              <w:rPr>
                <w:b/>
              </w:rPr>
              <w:t xml:space="preserve"> it all.’</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Mr. Birling has not learned his lesson. He is just as selfish and self-centred as ever. The difference is that the Birling family is now splintered. Sheila and Eric do not see eye to eye with their father and mother and never will.</w:t>
            </w:r>
          </w:p>
        </w:tc>
      </w:tr>
    </w:tbl>
    <w:p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661F9E" w:rsidTr="00661F9E">
        <w:tc>
          <w:tcPr>
            <w:tcW w:w="10456" w:type="dxa"/>
            <w:shd w:val="clear" w:color="auto" w:fill="000000" w:themeFill="text1"/>
          </w:tcPr>
          <w:p w:rsidR="00661F9E" w:rsidRDefault="00661F9E" w:rsidP="00661F9E">
            <w:pPr>
              <w:jc w:val="both"/>
              <w:rPr>
                <w:b/>
              </w:rPr>
            </w:pPr>
            <w:r w:rsidRPr="007058C0">
              <w:rPr>
                <w:b/>
                <w:sz w:val="24"/>
              </w:rPr>
              <w:t>Activity 8: Further Questions</w:t>
            </w:r>
          </w:p>
        </w:tc>
      </w:tr>
    </w:tbl>
    <w:p w:rsidR="00661F9E" w:rsidRDefault="00661F9E" w:rsidP="00661F9E">
      <w:pPr>
        <w:jc w:val="both"/>
        <w:rPr>
          <w:i/>
        </w:rPr>
      </w:pPr>
      <w:r>
        <w:rPr>
          <w:i/>
        </w:rPr>
        <w:t>Check your answers to the questions:</w:t>
      </w:r>
    </w:p>
    <w:p w:rsidR="00661F9E" w:rsidRPr="00CC04E3" w:rsidRDefault="00661F9E" w:rsidP="00CC04E3">
      <w:pPr>
        <w:pStyle w:val="ListParagraph"/>
        <w:numPr>
          <w:ilvl w:val="0"/>
          <w:numId w:val="11"/>
        </w:numPr>
        <w:rPr>
          <w:rFonts w:cstheme="minorHAnsi"/>
          <w:b/>
        </w:rPr>
      </w:pPr>
      <w:r w:rsidRPr="00CC04E3">
        <w:rPr>
          <w:rFonts w:cstheme="minorHAnsi"/>
          <w:b/>
        </w:rPr>
        <w:t xml:space="preserve">How did Eva die?  Retrieve a short quotation. </w:t>
      </w:r>
      <w:r w:rsidR="00971864" w:rsidRPr="00CC04E3">
        <w:rPr>
          <w:rFonts w:cstheme="minorHAnsi"/>
          <w:b/>
          <w:color w:val="FF0000"/>
        </w:rPr>
        <w:t>‘She’d swallowed a lot of strong disinfectant.’</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11"/>
        </w:numPr>
        <w:rPr>
          <w:rFonts w:cstheme="minorHAnsi"/>
          <w:b/>
        </w:rPr>
      </w:pPr>
      <w:r w:rsidRPr="00CC04E3">
        <w:rPr>
          <w:rFonts w:cstheme="minorHAnsi"/>
          <w:b/>
        </w:rPr>
        <w:t>In which order are the characters questioned by Inspector Goole?</w:t>
      </w:r>
      <w:r w:rsidR="00971864" w:rsidRPr="00CC04E3">
        <w:rPr>
          <w:rFonts w:cstheme="minorHAnsi"/>
          <w:b/>
        </w:rPr>
        <w:t xml:space="preserve"> </w:t>
      </w:r>
      <w:r w:rsidR="00971864" w:rsidRPr="00CC04E3">
        <w:rPr>
          <w:rFonts w:cstheme="minorHAnsi"/>
          <w:b/>
          <w:color w:val="FF0000"/>
        </w:rPr>
        <w:t>Mr. B, Sheila, Gerald, Mrs B, Eric</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11"/>
        </w:numPr>
        <w:rPr>
          <w:rFonts w:cstheme="minorHAnsi"/>
          <w:b/>
        </w:rPr>
      </w:pPr>
      <w:r w:rsidRPr="00CC04E3">
        <w:rPr>
          <w:rFonts w:cstheme="minorHAnsi"/>
          <w:b/>
        </w:rPr>
        <w:t>In what ways are each of the characters ‘guilty’ of playing a part in the death of Eva Smith?</w:t>
      </w:r>
      <w:r w:rsidR="00971864" w:rsidRPr="00CC04E3">
        <w:rPr>
          <w:rFonts w:cstheme="minorHAnsi"/>
          <w:b/>
        </w:rPr>
        <w:t xml:space="preserve"> </w:t>
      </w:r>
      <w:r w:rsidR="00971864" w:rsidRPr="00CC04E3">
        <w:rPr>
          <w:rFonts w:cstheme="minorHAnsi"/>
          <w:b/>
          <w:color w:val="FF0000"/>
        </w:rPr>
        <w:t>Mr Birling fires Eva for being ringleader in a strike, Sheila gets Eva sacked after making a complaint, Gerald has an affair with her, Mrs Birling refuses to support her through her charity, Eric forces himself on her.</w:t>
      </w:r>
    </w:p>
    <w:p w:rsidR="00971864" w:rsidRPr="00CC04E3" w:rsidRDefault="00971864" w:rsidP="00971864">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Birling says to the Inspector, ‘It’s a free country, I told them.’  How does Eric respond?  Retrieve a short quotation.</w:t>
      </w:r>
      <w:r w:rsidR="00971864" w:rsidRPr="00CC04E3">
        <w:rPr>
          <w:rFonts w:cstheme="minorHAnsi"/>
          <w:b/>
        </w:rPr>
        <w:t xml:space="preserve"> </w:t>
      </w:r>
      <w:r w:rsidR="00971864" w:rsidRPr="00CC04E3">
        <w:rPr>
          <w:rFonts w:cstheme="minorHAnsi"/>
          <w:b/>
          <w:color w:val="FF0000"/>
        </w:rPr>
        <w:t>‘It isn’t if you can’t go and work somewhere else.’</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After questioning Birling, what does the Inspector reveal about how Eva spent ‘the next two months’?</w:t>
      </w:r>
      <w:r w:rsidR="00971864" w:rsidRPr="00CC04E3">
        <w:rPr>
          <w:rFonts w:cstheme="minorHAnsi"/>
          <w:b/>
        </w:rPr>
        <w:t xml:space="preserve"> </w:t>
      </w:r>
      <w:r w:rsidR="00971864" w:rsidRPr="00CC04E3">
        <w:rPr>
          <w:rFonts w:cstheme="minorHAnsi"/>
          <w:b/>
          <w:color w:val="FF0000"/>
        </w:rPr>
        <w:t>Eva found no work, had no money and lived in lodgings with no relatives to help her. She had ‘few friends’, was lonely and ‘half-starved.’ She was feeling desperate.</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Why was Eva ‘lucky to get taken on’ at Milwards?</w:t>
      </w:r>
      <w:r w:rsidR="00971864" w:rsidRPr="00CC04E3">
        <w:rPr>
          <w:rFonts w:cstheme="minorHAnsi"/>
          <w:b/>
        </w:rPr>
        <w:t xml:space="preserve"> </w:t>
      </w:r>
      <w:r w:rsidR="00971864" w:rsidRPr="00CC04E3">
        <w:rPr>
          <w:rFonts w:cstheme="minorHAnsi"/>
          <w:b/>
          <w:color w:val="FF0000"/>
        </w:rPr>
        <w:t>There was lots of influenza about and Milwards needed staff after finding themselves short-handed.</w:t>
      </w:r>
    </w:p>
    <w:p w:rsidR="00971864" w:rsidRPr="00CC04E3" w:rsidRDefault="00971864" w:rsidP="00971864">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lastRenderedPageBreak/>
        <w:t>How do Birling’s views on social responsibility differ from the Inspector’s views?  Retrieve a short quotation.</w:t>
      </w:r>
      <w:r w:rsidR="00971864" w:rsidRPr="00CC04E3">
        <w:rPr>
          <w:rFonts w:cstheme="minorHAnsi"/>
          <w:b/>
        </w:rPr>
        <w:t xml:space="preserve"> </w:t>
      </w:r>
      <w:r w:rsidR="00971864" w:rsidRPr="00CC04E3">
        <w:rPr>
          <w:rFonts w:cstheme="minorHAnsi"/>
          <w:b/>
          <w:color w:val="FF0000"/>
        </w:rPr>
        <w:t>‘A man has to mind his business and look after himself and his own.’</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The Inspector says to Birling, ‘it’s better to ask for the earth than to take it.’  Which page is the quotation on?</w:t>
      </w:r>
      <w:r w:rsidR="00971864" w:rsidRPr="00CC04E3">
        <w:rPr>
          <w:rFonts w:cstheme="minorHAnsi"/>
          <w:b/>
        </w:rPr>
        <w:t xml:space="preserve"> </w:t>
      </w:r>
      <w:r w:rsidR="00971864" w:rsidRPr="00CC04E3">
        <w:rPr>
          <w:rFonts w:cstheme="minorHAnsi"/>
          <w:b/>
          <w:color w:val="FF0000"/>
        </w:rPr>
        <w:t>Page 15.</w:t>
      </w:r>
    </w:p>
    <w:p w:rsidR="00661F9E" w:rsidRPr="00CC04E3" w:rsidRDefault="00661F9E" w:rsidP="00661F9E">
      <w:pPr>
        <w:rPr>
          <w:rFonts w:cstheme="minorHAnsi"/>
        </w:rPr>
      </w:pPr>
    </w:p>
    <w:p w:rsidR="00661F9E" w:rsidRPr="00CC04E3" w:rsidRDefault="00661F9E" w:rsidP="00971864">
      <w:pPr>
        <w:pStyle w:val="ListParagraph"/>
        <w:numPr>
          <w:ilvl w:val="0"/>
          <w:numId w:val="5"/>
        </w:numPr>
        <w:rPr>
          <w:rFonts w:cstheme="minorHAnsi"/>
          <w:b/>
        </w:rPr>
      </w:pPr>
      <w:r w:rsidRPr="00CC04E3">
        <w:rPr>
          <w:rFonts w:cstheme="minorHAnsi"/>
          <w:b/>
        </w:rPr>
        <w:t>Gerald says to Birling, ‘Hear, hear!  And I think my father would agree to that.’  What is Gerald talking about?</w:t>
      </w:r>
      <w:r w:rsidR="00971864" w:rsidRPr="00CC04E3">
        <w:rPr>
          <w:rFonts w:cstheme="minorHAnsi"/>
          <w:b/>
        </w:rPr>
        <w:t xml:space="preserve"> </w:t>
      </w:r>
      <w:r w:rsidR="00971864" w:rsidRPr="00CC04E3">
        <w:rPr>
          <w:rFonts w:cstheme="minorHAnsi"/>
          <w:b/>
          <w:color w:val="FF0000"/>
        </w:rPr>
        <w:t>Gerald is talking about Birling and his father working together ‘for lower costs and higher prices.’</w:t>
      </w:r>
      <w:r w:rsidR="00971864" w:rsidRPr="00CC04E3">
        <w:rPr>
          <w:rFonts w:cstheme="minorHAnsi"/>
          <w:b/>
        </w:rPr>
        <w:t xml:space="preserve"> </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Birling says, ‘And we’re in for a time of steadily increasing prosperity.’  Which page is the quotation on?</w:t>
      </w:r>
      <w:r w:rsidR="00971864" w:rsidRPr="00CC04E3">
        <w:rPr>
          <w:rFonts w:cstheme="minorHAnsi"/>
          <w:b/>
        </w:rPr>
        <w:t xml:space="preserve"> </w:t>
      </w:r>
      <w:r w:rsidR="00971864" w:rsidRPr="00CC04E3">
        <w:rPr>
          <w:rFonts w:cstheme="minorHAnsi"/>
          <w:b/>
          <w:color w:val="FF0000"/>
        </w:rPr>
        <w:t>Page 6</w:t>
      </w:r>
    </w:p>
    <w:p w:rsidR="00661F9E" w:rsidRPr="00CC04E3" w:rsidRDefault="00661F9E" w:rsidP="00661F9E">
      <w:pPr>
        <w:pStyle w:val="ListParagraph"/>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By how much did Eva and the workers want their ‘rates raised’?  Retrieve a short quotation.</w:t>
      </w:r>
      <w:r w:rsidR="00971864" w:rsidRPr="00CC04E3">
        <w:rPr>
          <w:rFonts w:cstheme="minorHAnsi"/>
          <w:b/>
        </w:rPr>
        <w:t xml:space="preserve"> </w:t>
      </w:r>
      <w:r w:rsidR="00971864" w:rsidRPr="00CC04E3">
        <w:rPr>
          <w:rFonts w:cstheme="minorHAnsi"/>
          <w:b/>
          <w:color w:val="FF0000"/>
        </w:rPr>
        <w:t>‘They were averaging about twenty-two and six… they wanted the rates raised so that they could average about twenty-five shillings a week.’</w:t>
      </w:r>
    </w:p>
    <w:p w:rsidR="00CC04E3" w:rsidRPr="00CC04E3" w:rsidRDefault="00CC04E3" w:rsidP="00CC04E3">
      <w:pPr>
        <w:pStyle w:val="ListParagraph"/>
        <w:rPr>
          <w:rFonts w:cstheme="minorHAnsi"/>
          <w:b/>
        </w:rPr>
      </w:pPr>
    </w:p>
    <w:p w:rsidR="00CC04E3" w:rsidRPr="00CC04E3" w:rsidRDefault="00CC04E3" w:rsidP="00CC04E3">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should the stage be lit before the Inspector arrives?</w:t>
      </w:r>
      <w:r w:rsidR="00971864" w:rsidRPr="00CC04E3">
        <w:rPr>
          <w:rFonts w:cstheme="minorHAnsi"/>
          <w:b/>
        </w:rPr>
        <w:t xml:space="preserve"> </w:t>
      </w:r>
      <w:r w:rsidR="00971864" w:rsidRPr="00CC04E3">
        <w:rPr>
          <w:rFonts w:cstheme="minorHAnsi"/>
          <w:b/>
          <w:color w:val="FF0000"/>
        </w:rPr>
        <w:t>Pink and intimate.</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should the lighting change when he enters during act one?</w:t>
      </w:r>
      <w:r w:rsidR="00971864" w:rsidRPr="00CC04E3">
        <w:rPr>
          <w:rFonts w:cstheme="minorHAnsi"/>
          <w:b/>
        </w:rPr>
        <w:t xml:space="preserve"> </w:t>
      </w:r>
      <w:r w:rsidR="00971864" w:rsidRPr="00CC04E3">
        <w:rPr>
          <w:rFonts w:cstheme="minorHAnsi"/>
          <w:b/>
          <w:color w:val="FF0000"/>
        </w:rPr>
        <w:t>It should become ‘brighter and harder’.</w:t>
      </w:r>
    </w:p>
    <w:p w:rsidR="00661F9E" w:rsidRPr="00CC04E3" w:rsidRDefault="00661F9E" w:rsidP="00661F9E">
      <w:pPr>
        <w:rPr>
          <w:rFonts w:cstheme="minorHAnsi"/>
        </w:rPr>
      </w:pPr>
    </w:p>
    <w:p w:rsidR="00661F9E" w:rsidRPr="00CC04E3" w:rsidRDefault="00661F9E" w:rsidP="00971864">
      <w:pPr>
        <w:pStyle w:val="ListParagraph"/>
        <w:numPr>
          <w:ilvl w:val="0"/>
          <w:numId w:val="5"/>
        </w:numPr>
        <w:rPr>
          <w:rFonts w:cstheme="minorHAnsi"/>
          <w:b/>
        </w:rPr>
      </w:pPr>
      <w:r w:rsidRPr="00CC04E3">
        <w:rPr>
          <w:rFonts w:cstheme="minorHAnsi"/>
          <w:b/>
        </w:rPr>
        <w:t>Which character is referred to as a ‘notorious womanizer’?</w:t>
      </w:r>
      <w:r w:rsidR="00971864" w:rsidRPr="00CC04E3">
        <w:rPr>
          <w:rFonts w:cstheme="minorHAnsi"/>
          <w:b/>
        </w:rPr>
        <w:t xml:space="preserve"> </w:t>
      </w:r>
      <w:r w:rsidR="00971864" w:rsidRPr="00CC04E3">
        <w:rPr>
          <w:rFonts w:cstheme="minorHAnsi"/>
          <w:b/>
          <w:color w:val="FF0000"/>
        </w:rPr>
        <w:t>Alderman Joe Meggarty</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 xml:space="preserve">Mrs Birling says, ‘we </w:t>
      </w:r>
      <w:r w:rsidRPr="00CC04E3">
        <w:rPr>
          <w:rFonts w:cstheme="minorHAnsi"/>
          <w:b/>
          <w:i/>
        </w:rPr>
        <w:t>are</w:t>
      </w:r>
      <w:r w:rsidRPr="00CC04E3">
        <w:rPr>
          <w:rFonts w:cstheme="minorHAnsi"/>
          <w:b/>
        </w:rPr>
        <w:t xml:space="preserve"> learning something tonight.’  What does she mean?</w:t>
      </w:r>
      <w:r w:rsidR="00971864" w:rsidRPr="00CC04E3">
        <w:rPr>
          <w:rFonts w:cstheme="minorHAnsi"/>
          <w:b/>
        </w:rPr>
        <w:t xml:space="preserve"> </w:t>
      </w:r>
      <w:r w:rsidR="00910C3D" w:rsidRPr="00CC04E3">
        <w:rPr>
          <w:rFonts w:cstheme="minorHAnsi"/>
          <w:b/>
          <w:color w:val="FF0000"/>
        </w:rPr>
        <w:t>Alderman Meggarty has a dual self. He appears respectable but has a darker side which he adopts in private. People are not always who they appear to be.</w:t>
      </w:r>
    </w:p>
    <w:p w:rsidR="00661F9E" w:rsidRPr="00CC04E3" w:rsidRDefault="00661F9E" w:rsidP="00661F9E">
      <w:pPr>
        <w:pStyle w:val="ListParagraph"/>
        <w:rPr>
          <w:rFonts w:cstheme="minorHAnsi"/>
          <w:b/>
        </w:rPr>
      </w:pPr>
    </w:p>
    <w:p w:rsidR="00661F9E" w:rsidRPr="00CC04E3" w:rsidRDefault="00661F9E" w:rsidP="001A73B6">
      <w:pPr>
        <w:pStyle w:val="ListParagraph"/>
        <w:numPr>
          <w:ilvl w:val="0"/>
          <w:numId w:val="5"/>
        </w:numPr>
        <w:rPr>
          <w:rFonts w:cstheme="minorHAnsi"/>
        </w:rPr>
      </w:pPr>
      <w:r w:rsidRPr="002B77C3">
        <w:rPr>
          <w:rFonts w:cstheme="minorHAnsi"/>
          <w:b/>
        </w:rPr>
        <w:t>Mrs Birling also says, ‘It’s disgusting to me’.  What does she mean?</w:t>
      </w:r>
      <w:r w:rsidRPr="002B77C3">
        <w:rPr>
          <w:rFonts w:cstheme="minorHAnsi"/>
        </w:rPr>
        <w:t xml:space="preserve"> </w:t>
      </w:r>
      <w:r w:rsidR="00CC04E3" w:rsidRPr="002B77C3">
        <w:rPr>
          <w:rFonts w:cstheme="minorHAnsi"/>
          <w:b/>
          <w:color w:val="FF0000"/>
        </w:rPr>
        <w:t>Gerald’s affair with Daisy.</w:t>
      </w:r>
    </w:p>
    <w:sectPr w:rsidR="00661F9E" w:rsidRPr="00CC04E3" w:rsidSect="00FE3E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641" w:rsidRDefault="006D3641" w:rsidP="008241C4">
      <w:pPr>
        <w:spacing w:after="0" w:line="240" w:lineRule="auto"/>
      </w:pPr>
      <w:r>
        <w:separator/>
      </w:r>
    </w:p>
  </w:endnote>
  <w:endnote w:type="continuationSeparator" w:id="0">
    <w:p w:rsidR="006D3641" w:rsidRDefault="006D3641" w:rsidP="008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87472"/>
      <w:docPartObj>
        <w:docPartGallery w:val="Page Numbers (Bottom of Page)"/>
        <w:docPartUnique/>
      </w:docPartObj>
    </w:sdtPr>
    <w:sdtEndPr>
      <w:rPr>
        <w:noProof/>
      </w:rPr>
    </w:sdtEndPr>
    <w:sdtContent>
      <w:p w:rsidR="00661F9E" w:rsidRDefault="00661F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1F9E" w:rsidRDefault="006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641" w:rsidRDefault="006D3641" w:rsidP="008241C4">
      <w:pPr>
        <w:spacing w:after="0" w:line="240" w:lineRule="auto"/>
      </w:pPr>
      <w:r>
        <w:separator/>
      </w:r>
    </w:p>
  </w:footnote>
  <w:footnote w:type="continuationSeparator" w:id="0">
    <w:p w:rsidR="006D3641" w:rsidRDefault="006D3641" w:rsidP="0082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504D24"/>
    <w:multiLevelType w:val="hybridMultilevel"/>
    <w:tmpl w:val="EFA8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303B"/>
    <w:multiLevelType w:val="hybridMultilevel"/>
    <w:tmpl w:val="017C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32A42"/>
    <w:multiLevelType w:val="hybridMultilevel"/>
    <w:tmpl w:val="19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97535"/>
    <w:multiLevelType w:val="hybridMultilevel"/>
    <w:tmpl w:val="57B2BD1E"/>
    <w:lvl w:ilvl="0" w:tplc="420C469C">
      <w:start w:val="3"/>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599A"/>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13"/>
  </w:num>
  <w:num w:numId="5">
    <w:abstractNumId w:val="3"/>
  </w:num>
  <w:num w:numId="6">
    <w:abstractNumId w:val="1"/>
  </w:num>
  <w:num w:numId="7">
    <w:abstractNumId w:val="2"/>
  </w:num>
  <w:num w:numId="8">
    <w:abstractNumId w:val="12"/>
  </w:num>
  <w:num w:numId="9">
    <w:abstractNumId w:val="11"/>
  </w:num>
  <w:num w:numId="10">
    <w:abstractNumId w:val="9"/>
  </w:num>
  <w:num w:numId="11">
    <w:abstractNumId w:val="4"/>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B5"/>
    <w:rsid w:val="00014009"/>
    <w:rsid w:val="00041873"/>
    <w:rsid w:val="00052E96"/>
    <w:rsid w:val="000E448A"/>
    <w:rsid w:val="00136EEE"/>
    <w:rsid w:val="0014696B"/>
    <w:rsid w:val="0016193A"/>
    <w:rsid w:val="00173D82"/>
    <w:rsid w:val="00181620"/>
    <w:rsid w:val="001A4919"/>
    <w:rsid w:val="001A703A"/>
    <w:rsid w:val="001C605F"/>
    <w:rsid w:val="00205557"/>
    <w:rsid w:val="00243C63"/>
    <w:rsid w:val="00253CF6"/>
    <w:rsid w:val="0027174F"/>
    <w:rsid w:val="002B77C3"/>
    <w:rsid w:val="002D1E59"/>
    <w:rsid w:val="003009FE"/>
    <w:rsid w:val="00306A36"/>
    <w:rsid w:val="00321A18"/>
    <w:rsid w:val="00357DEA"/>
    <w:rsid w:val="003968FF"/>
    <w:rsid w:val="003B3674"/>
    <w:rsid w:val="004E578E"/>
    <w:rsid w:val="00556AF2"/>
    <w:rsid w:val="005B38B4"/>
    <w:rsid w:val="005D1FB0"/>
    <w:rsid w:val="005D78C0"/>
    <w:rsid w:val="00661F9E"/>
    <w:rsid w:val="006A5DF2"/>
    <w:rsid w:val="006B649B"/>
    <w:rsid w:val="006D3641"/>
    <w:rsid w:val="006E032D"/>
    <w:rsid w:val="00705861"/>
    <w:rsid w:val="007058C0"/>
    <w:rsid w:val="00722EB2"/>
    <w:rsid w:val="007458D8"/>
    <w:rsid w:val="00773EE7"/>
    <w:rsid w:val="007936E8"/>
    <w:rsid w:val="00804E99"/>
    <w:rsid w:val="00812264"/>
    <w:rsid w:val="008241C4"/>
    <w:rsid w:val="00833E08"/>
    <w:rsid w:val="00853FFA"/>
    <w:rsid w:val="008B15C1"/>
    <w:rsid w:val="008B2CB5"/>
    <w:rsid w:val="008B5A2C"/>
    <w:rsid w:val="008E0D4C"/>
    <w:rsid w:val="008F0CD1"/>
    <w:rsid w:val="00910C3D"/>
    <w:rsid w:val="00971864"/>
    <w:rsid w:val="009845DA"/>
    <w:rsid w:val="009B29B8"/>
    <w:rsid w:val="009C6C6E"/>
    <w:rsid w:val="009F0B11"/>
    <w:rsid w:val="00A11F59"/>
    <w:rsid w:val="00A26B7F"/>
    <w:rsid w:val="00A84FF0"/>
    <w:rsid w:val="00AA2E65"/>
    <w:rsid w:val="00B01DAF"/>
    <w:rsid w:val="00B22CEB"/>
    <w:rsid w:val="00B63D2D"/>
    <w:rsid w:val="00BA7FCF"/>
    <w:rsid w:val="00C1551C"/>
    <w:rsid w:val="00CA1C21"/>
    <w:rsid w:val="00CB067D"/>
    <w:rsid w:val="00CC04E3"/>
    <w:rsid w:val="00CD5A50"/>
    <w:rsid w:val="00CE184E"/>
    <w:rsid w:val="00D35E05"/>
    <w:rsid w:val="00D84BBB"/>
    <w:rsid w:val="00DB5BBC"/>
    <w:rsid w:val="00DE6687"/>
    <w:rsid w:val="00E529CE"/>
    <w:rsid w:val="00EB43DF"/>
    <w:rsid w:val="00EC1A7D"/>
    <w:rsid w:val="00ED46F7"/>
    <w:rsid w:val="00F156FD"/>
    <w:rsid w:val="00F23982"/>
    <w:rsid w:val="00F52C7A"/>
    <w:rsid w:val="00F62EDF"/>
    <w:rsid w:val="00F705D2"/>
    <w:rsid w:val="00F7501B"/>
    <w:rsid w:val="00F82FD6"/>
    <w:rsid w:val="00FB6F8C"/>
    <w:rsid w:val="00FE3EB5"/>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F1E4-91AD-4B83-9E2F-BB284AC4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C4"/>
  </w:style>
  <w:style w:type="paragraph" w:styleId="Footer">
    <w:name w:val="footer"/>
    <w:basedOn w:val="Normal"/>
    <w:link w:val="FooterChar"/>
    <w:uiPriority w:val="99"/>
    <w:unhideWhenUsed/>
    <w:rsid w:val="008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C4"/>
  </w:style>
  <w:style w:type="character" w:styleId="Hyperlink">
    <w:name w:val="Hyperlink"/>
    <w:basedOn w:val="DefaultParagraphFont"/>
    <w:uiPriority w:val="99"/>
    <w:unhideWhenUsed/>
    <w:rsid w:val="00052E96"/>
    <w:rPr>
      <w:color w:val="0000FF"/>
      <w:u w:val="single"/>
    </w:rPr>
  </w:style>
  <w:style w:type="character" w:styleId="UnresolvedMention">
    <w:name w:val="Unresolved Mention"/>
    <w:basedOn w:val="DefaultParagraphFont"/>
    <w:uiPriority w:val="99"/>
    <w:semiHidden/>
    <w:unhideWhenUsed/>
    <w:rsid w:val="00052E96"/>
    <w:rPr>
      <w:color w:val="605E5C"/>
      <w:shd w:val="clear" w:color="auto" w:fill="E1DFDD"/>
    </w:rPr>
  </w:style>
  <w:style w:type="paragraph" w:styleId="ListParagraph">
    <w:name w:val="List Paragraph"/>
    <w:basedOn w:val="Normal"/>
    <w:uiPriority w:val="34"/>
    <w:qFormat/>
    <w:rsid w:val="00052E96"/>
    <w:pPr>
      <w:ind w:left="720"/>
      <w:contextualSpacing/>
    </w:pPr>
  </w:style>
  <w:style w:type="character" w:styleId="Emphasis">
    <w:name w:val="Emphasis"/>
    <w:basedOn w:val="DefaultParagraphFont"/>
    <w:uiPriority w:val="20"/>
    <w:qFormat/>
    <w:rsid w:val="00A2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bl.uk/20th-century-literature/articles/%20an-introduction-to-an-inspector-calls"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Fiona Fletcher</cp:lastModifiedBy>
  <cp:revision>2</cp:revision>
  <dcterms:created xsi:type="dcterms:W3CDTF">2020-03-19T09:48:00Z</dcterms:created>
  <dcterms:modified xsi:type="dcterms:W3CDTF">2020-03-19T09:48:00Z</dcterms:modified>
</cp:coreProperties>
</file>